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E0A" w:rsidRDefault="00A17053" w:rsidP="004E7E47">
      <w:pPr>
        <w:spacing w:after="150" w:line="240" w:lineRule="auto"/>
        <w:jc w:val="center"/>
        <w:rPr>
          <w:rFonts w:ascii="Times New Roman" w:eastAsia="Arial" w:hAnsi="Times New Roman" w:cs="Times New Roman"/>
          <w:color w:val="000000"/>
          <w:sz w:val="24"/>
          <w:szCs w:val="24"/>
          <w:shd w:val="clear" w:color="auto" w:fill="FFFFFF"/>
        </w:rPr>
      </w:pPr>
      <w:bookmarkStart w:id="0" w:name="_GoBack"/>
      <w:bookmarkEnd w:id="0"/>
      <w:r>
        <w:rPr>
          <w:rFonts w:ascii="Times New Roman" w:hAnsi="Times New Roman" w:cs="Times New Roman"/>
          <w:b/>
          <w:bCs/>
          <w:noProof/>
          <w:color w:val="000000"/>
          <w:sz w:val="27"/>
          <w:szCs w:val="27"/>
        </w:rPr>
        <w:drawing>
          <wp:inline distT="0" distB="0" distL="0" distR="0">
            <wp:extent cx="5940425" cy="8627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627290"/>
                    </a:xfrm>
                    <a:prstGeom prst="rect">
                      <a:avLst/>
                    </a:prstGeom>
                    <a:noFill/>
                    <a:ln>
                      <a:noFill/>
                    </a:ln>
                  </pic:spPr>
                </pic:pic>
              </a:graphicData>
            </a:graphic>
          </wp:inline>
        </w:drawing>
      </w:r>
    </w:p>
    <w:p w:rsidR="00A17053" w:rsidRPr="003F0924" w:rsidRDefault="00A17053" w:rsidP="004E7E47">
      <w:pPr>
        <w:spacing w:after="150" w:line="240" w:lineRule="auto"/>
        <w:jc w:val="center"/>
        <w:rPr>
          <w:rFonts w:ascii="Times New Roman" w:eastAsia="Arial" w:hAnsi="Times New Roman" w:cs="Times New Roman"/>
          <w:color w:val="000000"/>
          <w:sz w:val="24"/>
          <w:szCs w:val="24"/>
          <w:shd w:val="clear" w:color="auto" w:fill="FFFFFF"/>
        </w:rPr>
      </w:pPr>
    </w:p>
    <w:p w:rsidR="001E5533" w:rsidRDefault="001E5533" w:rsidP="001E5533">
      <w:pPr>
        <w:pStyle w:val="a5"/>
        <w:jc w:val="both"/>
      </w:pPr>
      <w:r>
        <w:rPr>
          <w:sz w:val="27"/>
          <w:szCs w:val="27"/>
        </w:rPr>
        <w:lastRenderedPageBreak/>
        <w:t>Рабочая учебная программа по английскому языку для детей с ОВЗ разработана в соответствии с Федеральным государственным стандартом начального общего образования и адаптирована к обучению младших школьников английскому языку. Программа ориентирована на программу «Английский с удовольствием» для 4 классов</w:t>
      </w:r>
      <w:r w:rsidRPr="001E5533">
        <w:rPr>
          <w:sz w:val="27"/>
          <w:szCs w:val="27"/>
        </w:rPr>
        <w:t xml:space="preserve">, </w:t>
      </w:r>
      <w:r w:rsidRPr="001E5533">
        <w:rPr>
          <w:rFonts w:eastAsia="Arial"/>
          <w:color w:val="000000"/>
          <w:sz w:val="27"/>
          <w:szCs w:val="27"/>
          <w:shd w:val="clear" w:color="auto" w:fill="FFFFFF"/>
        </w:rPr>
        <w:t>учебника «Enjoy English - 4» 4 класс, М.З. Биболетова, О.А. Денисенко, Н.Н. Трубанева.</w:t>
      </w:r>
      <w:r>
        <w:rPr>
          <w:sz w:val="27"/>
          <w:szCs w:val="27"/>
        </w:rPr>
        <w:t xml:space="preserve"> При обучении детей с ОВЗ английскому языку ставятся те же задачи, что и в массовой школе. </w:t>
      </w:r>
    </w:p>
    <w:p w:rsidR="001E5533" w:rsidRDefault="001E5533" w:rsidP="001E5533">
      <w:pPr>
        <w:pStyle w:val="a5"/>
        <w:jc w:val="both"/>
        <w:rPr>
          <w:sz w:val="27"/>
          <w:szCs w:val="27"/>
        </w:rPr>
      </w:pPr>
      <w:r>
        <w:rPr>
          <w:sz w:val="27"/>
          <w:szCs w:val="27"/>
        </w:rPr>
        <w:t xml:space="preserve">Готовность к обучению иностранному языку у детей с ОВЗ несколько снижена, что обусловлено недостаточной дифференцированностью восприятия, бедностью сферы образов – представлений, непорочностью связи между вербальной невербальной сферами, слабостью развития познавательных процессов: памяти, мышления, речи. При изучении иностранного языка дети с ОВЗ испытывают определённые трудности: замедленно происходит усвоение лексического материала, синтаксических конструкций и их активное использование в устной речи; затруднено восприятие грамматических категорий и их применение на практике: характерно возникновение проблем при слушании (аудировании) устной речи, особенно связных текстов, а так же трудностей во внеситуативном усвоении форм диалогической речи. В процессе обучения учащиеся овладевают основными видами речевой деятельности: чтением, говорением (устной речью), аудированием. Письмо на всех этапах обучения используется только как средство обучения, способствующее более прочному усвоению лексико-грамматического материала, а так же совершенствованию навыков в чтении и устной речи. </w:t>
      </w: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rPr>
          <w:sz w:val="27"/>
          <w:szCs w:val="27"/>
        </w:rPr>
      </w:pPr>
    </w:p>
    <w:p w:rsidR="001E5533" w:rsidRDefault="001E5533" w:rsidP="001E5533">
      <w:pPr>
        <w:pStyle w:val="a5"/>
      </w:pPr>
    </w:p>
    <w:p w:rsidR="001E5533" w:rsidRDefault="001E5533" w:rsidP="001E5533">
      <w:pPr>
        <w:pStyle w:val="a5"/>
      </w:pPr>
      <w:r>
        <w:rPr>
          <w:sz w:val="27"/>
          <w:szCs w:val="27"/>
        </w:rPr>
        <w:lastRenderedPageBreak/>
        <w:t xml:space="preserve">В основе обучения иностранному языку детей с ОВЗ лежит обучение чтению, в то время как в общеобразовательной школе обучение строится на устной основе. Требования к практическому владению учащимися каждым видом речевой деятельности определяются адаптированной программой обучения в каждом классе и учитывают индивидуальные возможности учеников. Ввиду того, что обучение иностранному языку базируется на обучении чтению, на начальном этапе устный вводный курс сокращается и параллельно с ним вводится изучение букв с тем, чтобы дети имели зрительные опоры. В дальнейшем идёт опережающее, сравнительно с общеобразовательной программой, обучение чтению. Построение на этом принципе адаптированной программы обуславливается тем, что такие дети не в состоянии усваивать иностранный язык только на слух (в массовой школе в течение первых девяти недель работа идёт только устно). По адаптированной программе к этому времени буквы уже изучены и идёт углублённая работа над чтением с использованием текстов из учебника. Если состав учеников класса очень слабый, то введение букв алфавита можно растянуть, давая по две буквы в урок или посвящая урок только закреплению изученных букв. При этом целесообразно закреплять знание букв, обыгрывая или пропев их. На любом этапе обучения английскому языку особое внимание следует уделить подбору текстов для чтения. Необходимо тщательно отбирать лексический и грамматический минимум, учитывая посильность его усвоения и интересы детей определённого возраста. В лексический минимум можно не включать малоупотребительные слова, а расширить интернациональную лексику, которую легко понять при чтении. Узнавание таких слов способствует развитию догадки. </w:t>
      </w: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574E0A" w:rsidP="004E7E47">
      <w:pPr>
        <w:spacing w:after="150" w:line="240" w:lineRule="auto"/>
        <w:rPr>
          <w:rFonts w:ascii="Times New Roman" w:eastAsia="Arial" w:hAnsi="Times New Roman" w:cs="Times New Roman"/>
          <w:color w:val="000000"/>
          <w:sz w:val="24"/>
          <w:szCs w:val="24"/>
          <w:shd w:val="clear" w:color="auto" w:fill="FFFFFF"/>
        </w:rPr>
      </w:pPr>
    </w:p>
    <w:p w:rsidR="002E4B03" w:rsidRPr="003F0924" w:rsidRDefault="002E4B03" w:rsidP="004E7E47">
      <w:pPr>
        <w:spacing w:after="150" w:line="240" w:lineRule="auto"/>
        <w:rPr>
          <w:rFonts w:ascii="Times New Roman" w:eastAsia="Arial" w:hAnsi="Times New Roman" w:cs="Times New Roman"/>
          <w:color w:val="000000"/>
          <w:sz w:val="24"/>
          <w:szCs w:val="24"/>
          <w:shd w:val="clear" w:color="auto" w:fill="FFFFFF"/>
        </w:rPr>
      </w:pPr>
    </w:p>
    <w:p w:rsidR="003F0924" w:rsidRPr="003F0924" w:rsidRDefault="003F0924" w:rsidP="004E7E47">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4E7E47">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4E7E47">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b/>
          <w:color w:val="000000"/>
          <w:sz w:val="24"/>
          <w:szCs w:val="24"/>
          <w:shd w:val="clear" w:color="auto" w:fill="FFFFFF"/>
        </w:rPr>
        <w:lastRenderedPageBreak/>
        <w:t>Планируемые результаты изучения учебного предмета «иностранный язык»</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Общим результатом освоения основной образовательной программы НОО является осознание предмета «Иностранный язык» как возможности личностного, социального, познавательного и коммуникативного развития. При этом результаты следует оценивать с учётом того, что НОО закладывает лишь основы указанных сторон развития учащегося:</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сформированность основ гражданской идентичности, то есть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представителями других культур, конфессий и взглядов;</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сформированность мотивации к дальнейшему овладению ИЯ как средством межкультурного общения, инструментом познания мира других языков и культур, а также обогащения родного языка, средством личностного интеллектуального развития и обретения духовно-нравственного опыта;</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знание определённого набора фактов иностранной культуры: доступные образцы детской художественной литературы, детский фольклор, стихи и песни, герои сказок и фильмов, условия и образ жизни зарубежных сверстников и т. п., общечеловеческие ценности, знание корреспондирующих ценностей родной культуры, умение их назвать и описать;</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наличие начальных лингвистических представлений о системе и структуре английского языка, необходимых для овладения речевыми навыками и основами речевых умений;</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владение на элементарном уровне умением общаться с носителями английского языка в устной и письменной формах, знание правил речевого и неречевого поведения в общении;</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сформированность основных (соответствующих возрасту и особенностям предмета «Иностранный язык») СУУ и УУД, обеспечивающих успешность учебной деятельности и способствующих процессам познания, воспитания и развития учащегося в процессе иноязычного образования;</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сформированность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b/>
          <w:color w:val="000000"/>
          <w:sz w:val="24"/>
          <w:szCs w:val="24"/>
          <w:shd w:val="clear" w:color="auto" w:fill="FFFFFF"/>
        </w:rPr>
        <w:t>Метапредметные результаты</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Метапредметные результаты в данном курсе достигаются главным образом благодаря развивающему аспекту иноязычного образования.</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У младших школьников будут развиты:</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1. </w:t>
      </w:r>
      <w:r w:rsidRPr="003F0924">
        <w:rPr>
          <w:rFonts w:ascii="Times New Roman" w:eastAsia="Arial" w:hAnsi="Times New Roman" w:cs="Times New Roman"/>
          <w:color w:val="000000"/>
          <w:sz w:val="24"/>
          <w:szCs w:val="24"/>
          <w:u w:val="single"/>
          <w:shd w:val="clear" w:color="auto" w:fill="FFFFFF"/>
        </w:rPr>
        <w:t>Положительное отношение к предмету и мотивация к дальнейшему овладению ИЯ:</w:t>
      </w:r>
      <w:r w:rsidRPr="003F0924">
        <w:rPr>
          <w:rFonts w:ascii="Times New Roman" w:eastAsia="Arial" w:hAnsi="Times New Roman" w:cs="Times New Roman"/>
          <w:color w:val="000000"/>
          <w:sz w:val="24"/>
          <w:szCs w:val="24"/>
          <w:shd w:val="clear" w:color="auto" w:fill="FFFFFF"/>
        </w:rPr>
        <w:t> элементарное представление о ИЯ как средстве познания мира и других культур; первоначальный опыт межкультурного общения; познавательный интерес и личностный смысл изучения ИЯ.</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У выпускников будет возможность развивать: способность принимать и сохранять цели и задачи учебной деятельности, поиск средств её осуществления.</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2. У младших школьников будут развиты</w:t>
      </w:r>
      <w:r w:rsidRPr="003F0924">
        <w:rPr>
          <w:rFonts w:ascii="Times New Roman" w:eastAsia="Arial" w:hAnsi="Times New Roman" w:cs="Times New Roman"/>
          <w:color w:val="000000"/>
          <w:sz w:val="24"/>
          <w:szCs w:val="24"/>
          <w:u w:val="single"/>
          <w:shd w:val="clear" w:color="auto" w:fill="FFFFFF"/>
        </w:rPr>
        <w:t> Языковые и речемыслительные способности, психические функции и процессы</w:t>
      </w:r>
      <w:r w:rsidRPr="003F0924">
        <w:rPr>
          <w:rFonts w:ascii="Times New Roman" w:eastAsia="Arial" w:hAnsi="Times New Roman" w:cs="Times New Roman"/>
          <w:color w:val="000000"/>
          <w:sz w:val="24"/>
          <w:szCs w:val="24"/>
          <w:shd w:val="clear" w:color="auto" w:fill="FFFFFF"/>
        </w:rPr>
        <w:t xml:space="preserve">: языковые способности: слуховая дифференциация (фонематический и интонационный слух); зрительная дифференциация (транскрипционных знаков, букв, буквосочетаний, отдельных слов, грамматических конструкций и т. п.); имитация (речевой единицы на уровне слова, фразы); догадка (на </w:t>
      </w:r>
      <w:r w:rsidRPr="003F0924">
        <w:rPr>
          <w:rFonts w:ascii="Times New Roman" w:eastAsia="Arial" w:hAnsi="Times New Roman" w:cs="Times New Roman"/>
          <w:color w:val="000000"/>
          <w:sz w:val="24"/>
          <w:szCs w:val="24"/>
          <w:shd w:val="clear" w:color="auto" w:fill="FFFFFF"/>
        </w:rPr>
        <w:lastRenderedPageBreak/>
        <w:t>основе словообразования, аналогии с родным языком, контекста, иллюстративной наглядности и др.); выявление языковых закономерностей (выведение правил);</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u w:val="single"/>
          <w:shd w:val="clear" w:color="auto" w:fill="FFFFFF"/>
        </w:rPr>
        <w:t>способности к решению речемыслительных задач: </w:t>
      </w:r>
      <w:r w:rsidRPr="003F0924">
        <w:rPr>
          <w:rFonts w:ascii="Times New Roman" w:eastAsia="Arial" w:hAnsi="Times New Roman" w:cs="Times New Roman"/>
          <w:color w:val="000000"/>
          <w:sz w:val="24"/>
          <w:szCs w:val="24"/>
          <w:shd w:val="clear" w:color="auto" w:fill="FFFFFF"/>
        </w:rPr>
        <w:t>соотнесение/сопоставление (языковых единиц, их форм и значений); осознание и объяснение (правил, памяток и т. д.); построение высказывания в соответствии с коммуникативными задачами (с опорами и без использования опор); трансформация (языковых единиц на уровне словосочетания, фразы);</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u w:val="single"/>
          <w:shd w:val="clear" w:color="auto" w:fill="FFFFFF"/>
        </w:rPr>
        <w:t>психические процессы и функции: </w:t>
      </w:r>
      <w:r w:rsidRPr="003F0924">
        <w:rPr>
          <w:rFonts w:ascii="Times New Roman" w:eastAsia="Arial" w:hAnsi="Times New Roman" w:cs="Times New Roman"/>
          <w:color w:val="000000"/>
          <w:sz w:val="24"/>
          <w:szCs w:val="24"/>
          <w:shd w:val="clear" w:color="auto" w:fill="FFFFFF"/>
        </w:rPr>
        <w:t>восприятие (расширение единицы зрительного и слухового восприятия); мышление (развитие таких мыслительных операций как анализ, синтез, сравнение, классификация, систематизация, обобщение); внимание (повышение устойчивости, развитие способности к распределению и переключению, увеличение объёма).</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У выпускника будет возможность развить:</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u w:val="single"/>
          <w:shd w:val="clear" w:color="auto" w:fill="FFFFFF"/>
        </w:rPr>
        <w:t>языковые способности: </w:t>
      </w:r>
      <w:r w:rsidRPr="003F0924">
        <w:rPr>
          <w:rFonts w:ascii="Times New Roman" w:eastAsia="Arial" w:hAnsi="Times New Roman" w:cs="Times New Roman"/>
          <w:color w:val="000000"/>
          <w:sz w:val="24"/>
          <w:szCs w:val="24"/>
          <w:shd w:val="clear" w:color="auto" w:fill="FFFFFF"/>
        </w:rPr>
        <w:t>выявление главного (основной идеи, главного предложения в абзаце, в тексте); логическое изложение (содержания прочитанного письменно зафиксированного высказывания, короткого текста); способности к решению речемыслительных задач; формулирование выводов (из прочитанного, услышанного); иллюстрирование (приведение примеров); антиципация (структурная и содержательная); выстраивание логической/хронологической последовательности (порядка, очерёдности); оценка/самооценка (высказываний, действий и т. д.);</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u w:val="single"/>
          <w:shd w:val="clear" w:color="auto" w:fill="FFFFFF"/>
        </w:rPr>
        <w:t>психические процессы и функции: </w:t>
      </w:r>
      <w:r w:rsidRPr="003F0924">
        <w:rPr>
          <w:rFonts w:ascii="Times New Roman" w:eastAsia="Arial" w:hAnsi="Times New Roman" w:cs="Times New Roman"/>
          <w:color w:val="000000"/>
          <w:sz w:val="24"/>
          <w:szCs w:val="24"/>
          <w:shd w:val="clear" w:color="auto" w:fill="FFFFFF"/>
        </w:rPr>
        <w:t>такие качества ума, как любознательность, логичность, доказательность, критичность, самостоятельность; память (расширение объёма оперативной слуховой и зрительной памяти); творческое воображение.</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3. У младших школьников будут развиты</w:t>
      </w:r>
      <w:r w:rsidRPr="003F0924">
        <w:rPr>
          <w:rFonts w:ascii="Times New Roman" w:eastAsia="Arial" w:hAnsi="Times New Roman" w:cs="Times New Roman"/>
          <w:color w:val="000000"/>
          <w:sz w:val="24"/>
          <w:szCs w:val="24"/>
          <w:u w:val="single"/>
          <w:shd w:val="clear" w:color="auto" w:fill="FFFFFF"/>
        </w:rPr>
        <w:t> Специальные учебные умения и универсальные учебные действия: специальные учебные умения:</w:t>
      </w:r>
      <w:r w:rsidRPr="003F0924">
        <w:rPr>
          <w:rFonts w:ascii="Times New Roman" w:eastAsia="Arial" w:hAnsi="Times New Roman" w:cs="Times New Roman"/>
          <w:color w:val="000000"/>
          <w:sz w:val="24"/>
          <w:szCs w:val="24"/>
          <w:shd w:val="clear" w:color="auto" w:fill="FFFFFF"/>
        </w:rPr>
        <w:t>работать над звуками, интонацией, каллиграфией, орфографией, правилами чтения, транскрипцией, лексикой, грамматическими явлениями английского языка; работать со справочным материалом: англо-русским и русско-английским словарями, грамматическим и лингвострановедческим справочниками; пользоваться различными опорами: грамматическими схемами, речевыми образцами, ключевыми словами, планами и др. для построения собственных высказываний; пользоваться электронным приложением; оценивать свои умения в различных видах речевой деятельности.</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Выпускник получит возможность научиться: рационально организовывать свою работу в классе и дома (выполнять различные типы упражнений и т. п.); пользоваться электронным приложением;</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У младших школьников будут развиты </w:t>
      </w:r>
      <w:r w:rsidRPr="003F0924">
        <w:rPr>
          <w:rFonts w:ascii="Times New Roman" w:eastAsia="Arial" w:hAnsi="Times New Roman" w:cs="Times New Roman"/>
          <w:color w:val="000000"/>
          <w:sz w:val="24"/>
          <w:szCs w:val="24"/>
          <w:u w:val="single"/>
          <w:shd w:val="clear" w:color="auto" w:fill="FFFFFF"/>
        </w:rPr>
        <w:t>универсальные учебные действия: </w:t>
      </w:r>
      <w:r w:rsidRPr="003F0924">
        <w:rPr>
          <w:rFonts w:ascii="Times New Roman" w:eastAsia="Arial" w:hAnsi="Times New Roman" w:cs="Times New Roman"/>
          <w:color w:val="000000"/>
          <w:sz w:val="24"/>
          <w:szCs w:val="24"/>
          <w:shd w:val="clear" w:color="auto" w:fill="FFFFFF"/>
        </w:rPr>
        <w:t>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 сотрудничать со сверстниками, работать в паре/группе, а также работать самостоятельно; выполнять задания в различных тестовых форматах.</w:t>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t xml:space="preserve">Выпускник получит возможность научиться: 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вести диалог, учитывая позицию собеседника; планировать и осуществлять проектную деятельность; работать в материальной и информационной среде </w:t>
      </w:r>
      <w:r w:rsidRPr="003F0924">
        <w:rPr>
          <w:rFonts w:ascii="Times New Roman" w:eastAsia="Arial" w:hAnsi="Times New Roman" w:cs="Times New Roman"/>
          <w:color w:val="000000"/>
          <w:sz w:val="24"/>
          <w:szCs w:val="24"/>
          <w:shd w:val="clear" w:color="auto" w:fill="FFFFFF"/>
        </w:rPr>
        <w:lastRenderedPageBreak/>
        <w:t>начального общего образования (в том числе пользоваться средствами информационных и коммуникационных технологий); контролировать и оценивать учебные действия в соответствии с поставленной задачей;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 осуществлять логические действия: сравнение, анализ, синтез, обобщение, классификация по родовидовым признакам, установление аналогий и причинно-следственных связей, построения рассуждений.</w:t>
      </w:r>
    </w:p>
    <w:p w:rsidR="00574E0A" w:rsidRPr="003F0924" w:rsidRDefault="003F0924" w:rsidP="00D51D14">
      <w:pPr>
        <w:spacing w:after="150" w:line="240" w:lineRule="auto"/>
        <w:jc w:val="center"/>
        <w:rPr>
          <w:rFonts w:ascii="Times New Roman" w:eastAsia="Arial" w:hAnsi="Times New Roman" w:cs="Times New Roman"/>
          <w:b/>
          <w:color w:val="000000"/>
          <w:sz w:val="24"/>
          <w:szCs w:val="24"/>
          <w:u w:val="single"/>
          <w:shd w:val="clear" w:color="auto" w:fill="FFFFFF"/>
        </w:rPr>
      </w:pPr>
      <w:r w:rsidRPr="003F0924">
        <w:rPr>
          <w:rFonts w:ascii="Times New Roman" w:eastAsia="Arial" w:hAnsi="Times New Roman" w:cs="Times New Roman"/>
          <w:b/>
          <w:color w:val="000000"/>
          <w:sz w:val="24"/>
          <w:szCs w:val="24"/>
          <w:u w:val="single"/>
          <w:shd w:val="clear" w:color="auto" w:fill="FFFFFF"/>
        </w:rPr>
        <w:t>Планируемые предметные</w:t>
      </w:r>
      <w:r w:rsidR="002E4B03" w:rsidRPr="003F0924">
        <w:rPr>
          <w:rFonts w:ascii="Times New Roman" w:eastAsia="Arial" w:hAnsi="Times New Roman" w:cs="Times New Roman"/>
          <w:b/>
          <w:color w:val="000000"/>
          <w:sz w:val="24"/>
          <w:szCs w:val="24"/>
          <w:u w:val="single"/>
          <w:shd w:val="clear" w:color="auto" w:fill="FFFFFF"/>
        </w:rPr>
        <w:t xml:space="preserve"> результаты</w:t>
      </w:r>
      <w:r w:rsidRPr="003F0924">
        <w:rPr>
          <w:rFonts w:ascii="Times New Roman" w:eastAsia="Arial" w:hAnsi="Times New Roman" w:cs="Times New Roman"/>
          <w:b/>
          <w:color w:val="000000"/>
          <w:sz w:val="24"/>
          <w:szCs w:val="24"/>
          <w:u w:val="single"/>
          <w:shd w:val="clear" w:color="auto" w:fill="FFFFFF"/>
        </w:rPr>
        <w:t xml:space="preserve"> освоения учебного предмета</w:t>
      </w:r>
    </w:p>
    <w:p w:rsidR="003F0924" w:rsidRPr="003F0924" w:rsidRDefault="003F0924" w:rsidP="00D51D14">
      <w:pPr>
        <w:spacing w:after="150" w:line="240" w:lineRule="auto"/>
        <w:jc w:val="center"/>
        <w:rPr>
          <w:rFonts w:ascii="Times New Roman" w:eastAsia="Arial" w:hAnsi="Times New Roman" w:cs="Times New Roman"/>
          <w:color w:val="000000"/>
          <w:sz w:val="24"/>
          <w:szCs w:val="24"/>
          <w:u w:val="single"/>
          <w:shd w:val="clear" w:color="auto" w:fill="FFFFFF"/>
        </w:rPr>
      </w:pPr>
    </w:p>
    <w:tbl>
      <w:tblPr>
        <w:tblW w:w="0" w:type="auto"/>
        <w:tblInd w:w="104" w:type="dxa"/>
        <w:tblCellMar>
          <w:left w:w="10" w:type="dxa"/>
          <w:right w:w="10" w:type="dxa"/>
        </w:tblCellMar>
        <w:tblLook w:val="0000" w:firstRow="0" w:lastRow="0" w:firstColumn="0" w:lastColumn="0" w:noHBand="0" w:noVBand="0"/>
      </w:tblPr>
      <w:tblGrid>
        <w:gridCol w:w="4262"/>
        <w:gridCol w:w="1649"/>
        <w:gridCol w:w="3568"/>
      </w:tblGrid>
      <w:tr w:rsidR="00574E0A" w:rsidRPr="003F0924">
        <w:trPr>
          <w:trHeight w:val="75"/>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Говорение</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Диалогическая форма/Монологическая форма</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numPr>
                <w:ilvl w:val="0"/>
                <w:numId w:val="1"/>
              </w:numPr>
              <w:tabs>
                <w:tab w:val="left" w:pos="720"/>
              </w:tabs>
              <w:spacing w:after="150" w:line="240" w:lineRule="auto"/>
              <w:ind w:left="720" w:hanging="360"/>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numPr>
                <w:ilvl w:val="0"/>
                <w:numId w:val="1"/>
              </w:numPr>
              <w:tabs>
                <w:tab w:val="left" w:pos="720"/>
              </w:tabs>
              <w:spacing w:after="150" w:line="240" w:lineRule="auto"/>
              <w:ind w:left="720" w:hanging="360"/>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участвовать в элементарных диалогах, соблюдая нормы речевого этикета, принятые в англоязычных странах;</w:t>
            </w:r>
          </w:p>
          <w:p w:rsidR="00574E0A" w:rsidRPr="003F0924" w:rsidRDefault="002E4B03" w:rsidP="00D51D14">
            <w:pPr>
              <w:numPr>
                <w:ilvl w:val="0"/>
                <w:numId w:val="1"/>
              </w:numPr>
              <w:tabs>
                <w:tab w:val="left" w:pos="720"/>
              </w:tabs>
              <w:spacing w:after="150" w:line="240" w:lineRule="auto"/>
              <w:ind w:left="720" w:hanging="360"/>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составлять небольшое описание предмета, картинки, персонажа;</w:t>
            </w:r>
          </w:p>
          <w:p w:rsidR="00574E0A" w:rsidRPr="003F0924" w:rsidRDefault="002E4B03" w:rsidP="00D51D14">
            <w:pPr>
              <w:numPr>
                <w:ilvl w:val="0"/>
                <w:numId w:val="1"/>
              </w:numPr>
              <w:tabs>
                <w:tab w:val="left" w:pos="720"/>
              </w:tabs>
              <w:spacing w:after="150" w:line="240" w:lineRule="auto"/>
              <w:ind w:left="720" w:hanging="360"/>
              <w:rPr>
                <w:rFonts w:ascii="Times New Roman" w:hAnsi="Times New Roman" w:cs="Times New Roman"/>
                <w:sz w:val="24"/>
                <w:szCs w:val="24"/>
              </w:rPr>
            </w:pPr>
            <w:r w:rsidRPr="003F0924">
              <w:rPr>
                <w:rFonts w:ascii="Times New Roman" w:eastAsia="Arial" w:hAnsi="Times New Roman" w:cs="Times New Roman"/>
                <w:color w:val="000000"/>
                <w:sz w:val="24"/>
                <w:szCs w:val="24"/>
              </w:rPr>
              <w:t>рассказывать о себе, своей семье, друге.</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•воспроизводить наизусть небольшие произведения детского фольклора;</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•составлять краткую характеристику персонажа;</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•кратко излагать содержание прочитанного текста.</w:t>
            </w: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Аудирование</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время звучания текста - до 1 минуты; объем текста для аудирования 10-12 фраз</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воспринимать на слух аудиотекст и полностью понимать содержащуюся в нём информацию;</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использовать контекстуальную или языковую догадку при восприятии на слух текстов, содержащих некоторые незнакомые слова.</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понимать на слух разные типы текста: краткие сообщения, краткие диалоги, описания, детские стихотворения и рифмовки, песни, загадки</w:t>
            </w: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vAlign w:val="cente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Чтение</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•соотносить графический образ английского слова с его звуковым образом;</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 xml:space="preserve">•читать вслух небольшой текст, построенный на изученном языковом материале, соблюдая правила </w:t>
            </w:r>
            <w:r w:rsidRPr="003F0924">
              <w:rPr>
                <w:rFonts w:ascii="Times New Roman" w:eastAsia="Arial" w:hAnsi="Times New Roman" w:cs="Times New Roman"/>
                <w:color w:val="000000"/>
                <w:sz w:val="24"/>
                <w:szCs w:val="24"/>
              </w:rPr>
              <w:lastRenderedPageBreak/>
              <w:t>произношения и соответствующую интонацию;</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•читать про себя и понимать содержание небольшого текста, построенного в основном на изученном языковом материале;</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•читать про себя и находить в тексте необходимую информацию.</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Объем текстов – примерно 100 слов (без учета артиклей).</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lastRenderedPageBreak/>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•догадываться о значении незнакомых слов по контексту;</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•не обращать внимания на незнакомые слова, не мешающие понимать основное содержание текста.</w:t>
            </w:r>
          </w:p>
          <w:p w:rsidR="00574E0A" w:rsidRPr="003F0924" w:rsidRDefault="00574E0A" w:rsidP="00D51D14">
            <w:pPr>
              <w:spacing w:after="150" w:line="240" w:lineRule="auto"/>
              <w:rPr>
                <w:rFonts w:ascii="Times New Roman" w:hAnsi="Times New Roman" w:cs="Times New Roman"/>
                <w:sz w:val="24"/>
                <w:szCs w:val="24"/>
              </w:rPr>
            </w:pP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Письмо и письменная речь</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 начальной школе основное внимание уделяется обучению технике письма, графики, орфографии и различных форм записи.</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•выписывать из текста слова, словосочетания и предложения;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•писать поздравительную открытку с Новым годом, Рождеством, днём рождения (с опорой на образец);</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•писать по образцу краткое письмо зарубежному другу.</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 письменной форме кратко отвечать на вопросы к тексту;</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•составлять рассказ в письменной форме по плану/ ключевым словам;</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•заполнять простую анкету;</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•правильно оформлять конверт, сервисные поля в системе электронной почты (адрес, тема сообщения).</w:t>
            </w:r>
          </w:p>
          <w:p w:rsidR="00574E0A" w:rsidRPr="003F0924" w:rsidRDefault="00574E0A" w:rsidP="00D51D14">
            <w:pPr>
              <w:spacing w:after="150" w:line="240" w:lineRule="auto"/>
              <w:rPr>
                <w:rFonts w:ascii="Times New Roman" w:hAnsi="Times New Roman" w:cs="Times New Roman"/>
                <w:sz w:val="24"/>
                <w:szCs w:val="24"/>
              </w:rPr>
            </w:pP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Языковые средства и навыки пользования ими</w:t>
            </w: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Графика, каллиграфия, орфография</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•пользоваться английским алфавитом, знать последовательность букв в нём;</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•списывать текст;</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•восстанавливать слово в соответствии с решаемой учебной задачей;</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•отличать буквы от знаков транскрипции.</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•сравнивать и анализировать буквосочетания английского языка и их транскрипцию;</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•группировать слова в соответствии с изученными правилами чтения;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•уточнять написание слова по словарю;</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•использовать экранный перевод отдельных слов (с русского языка на иностранный и обратно).</w:t>
            </w: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Фонетическая сторона речи</w:t>
            </w:r>
          </w:p>
        </w:tc>
      </w:tr>
      <w:tr w:rsidR="00574E0A" w:rsidRPr="003F0924">
        <w:trPr>
          <w:trHeight w:val="90"/>
        </w:trPr>
        <w:tc>
          <w:tcPr>
            <w:tcW w:w="11657"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 xml:space="preserve">•различать на слух и адекватно произносить все звуки </w:t>
            </w:r>
            <w:r w:rsidRPr="003F0924">
              <w:rPr>
                <w:rFonts w:ascii="Times New Roman" w:eastAsia="Arial" w:hAnsi="Times New Roman" w:cs="Times New Roman"/>
                <w:color w:val="000000"/>
                <w:sz w:val="24"/>
                <w:szCs w:val="24"/>
              </w:rPr>
              <w:lastRenderedPageBreak/>
              <w:t>английского языка, соблюдая нормы произношения звуков;</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•соблюдать правильное ударение в изолированном слове, фразе;</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•различать коммуникативные типы предложений по интонации;</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•корректно произносить предложения с точки зрения их ритмико-интонационных особенностей.</w:t>
            </w:r>
          </w:p>
        </w:tc>
        <w:tc>
          <w:tcPr>
            <w:tcW w:w="7641"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lastRenderedPageBreak/>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lastRenderedPageBreak/>
              <w:t>•распознавать связующее r в речи и уметь его использовать;</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•соблюдать интонацию перечисления;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•соблюдать правило отсутствия ударения на служебных словах (артиклях, союзах, предлогах);</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•читать изучаемые слова по транскрипции.</w:t>
            </w: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Лексическая сторона речи</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•оперировать в процессе общения активной лексикой в соответствии с коммуникативной задачей;</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•восстанавливать текст в соответствии с решаемой учебной задачей.</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•узнавать простые словообразовательные элементы;</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•опираться на языковую догадку в процессе чтения и аудирования (интернациональные и сложные слова).</w:t>
            </w:r>
          </w:p>
          <w:p w:rsidR="00574E0A" w:rsidRPr="003F0924" w:rsidRDefault="00574E0A" w:rsidP="00D51D14">
            <w:pPr>
              <w:spacing w:after="150" w:line="240" w:lineRule="auto"/>
              <w:rPr>
                <w:rFonts w:ascii="Times New Roman" w:hAnsi="Times New Roman" w:cs="Times New Roman"/>
                <w:sz w:val="24"/>
                <w:szCs w:val="24"/>
              </w:rPr>
            </w:pP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Грамматическая сторона речи</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•распознавать и употреблять в речи основные коммуникативные типы предложений;</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•узнавать сложносочинённые предложения с союзами and и but;</w:t>
            </w:r>
          </w:p>
          <w:p w:rsidR="00574E0A" w:rsidRPr="003F0924" w:rsidRDefault="002E4B03" w:rsidP="00D51D14">
            <w:pPr>
              <w:spacing w:after="150" w:line="240" w:lineRule="auto"/>
              <w:rPr>
                <w:rFonts w:ascii="Times New Roman" w:eastAsia="Arial" w:hAnsi="Times New Roman" w:cs="Times New Roman"/>
                <w:color w:val="000000"/>
                <w:sz w:val="24"/>
                <w:szCs w:val="24"/>
                <w:lang w:val="en-US"/>
              </w:rPr>
            </w:pPr>
            <w:r w:rsidRPr="003F0924">
              <w:rPr>
                <w:rFonts w:ascii="Times New Roman" w:eastAsia="Arial" w:hAnsi="Times New Roman" w:cs="Times New Roman"/>
                <w:color w:val="000000"/>
                <w:sz w:val="24"/>
                <w:szCs w:val="24"/>
              </w:rPr>
              <w:t>•использовать в речи безличные предложения (It's cold. </w:t>
            </w:r>
            <w:r w:rsidRPr="003F0924">
              <w:rPr>
                <w:rFonts w:ascii="Times New Roman" w:eastAsia="Arial" w:hAnsi="Times New Roman" w:cs="Times New Roman"/>
                <w:color w:val="000000"/>
                <w:sz w:val="24"/>
                <w:szCs w:val="24"/>
                <w:lang w:val="en-US"/>
              </w:rPr>
              <w:t>It's 5 o'clock. It's interesting), </w:t>
            </w:r>
            <w:r w:rsidRPr="003F0924">
              <w:rPr>
                <w:rFonts w:ascii="Times New Roman" w:eastAsia="Arial" w:hAnsi="Times New Roman" w:cs="Times New Roman"/>
                <w:color w:val="000000"/>
                <w:sz w:val="24"/>
                <w:szCs w:val="24"/>
              </w:rPr>
              <w:t>предложения</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с</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конструкцией</w:t>
            </w:r>
            <w:r w:rsidRPr="003F0924">
              <w:rPr>
                <w:rFonts w:ascii="Times New Roman" w:eastAsia="Arial" w:hAnsi="Times New Roman" w:cs="Times New Roman"/>
                <w:color w:val="000000"/>
                <w:sz w:val="24"/>
                <w:szCs w:val="24"/>
                <w:lang w:val="en-US"/>
              </w:rPr>
              <w:t> there is/there are;</w:t>
            </w:r>
          </w:p>
          <w:p w:rsidR="00574E0A" w:rsidRPr="003F0924" w:rsidRDefault="002E4B03" w:rsidP="00D51D14">
            <w:pPr>
              <w:spacing w:after="150" w:line="240" w:lineRule="auto"/>
              <w:rPr>
                <w:rFonts w:ascii="Times New Roman" w:eastAsia="Arial" w:hAnsi="Times New Roman" w:cs="Times New Roman"/>
                <w:color w:val="000000"/>
                <w:sz w:val="24"/>
                <w:szCs w:val="24"/>
                <w:lang w:val="en-US"/>
              </w:rPr>
            </w:pPr>
            <w:r w:rsidRPr="003F0924">
              <w:rPr>
                <w:rFonts w:ascii="Times New Roman" w:eastAsia="Arial" w:hAnsi="Times New Roman" w:cs="Times New Roman"/>
                <w:color w:val="000000"/>
                <w:sz w:val="24"/>
                <w:szCs w:val="24"/>
              </w:rPr>
              <w:t>•оперировать в речи неопределёнными местоимениями some, any (некоторые случаи употребления: Can I have some tea? </w:t>
            </w:r>
            <w:r w:rsidRPr="003F0924">
              <w:rPr>
                <w:rFonts w:ascii="Times New Roman" w:eastAsia="Arial" w:hAnsi="Times New Roman" w:cs="Times New Roman"/>
                <w:color w:val="000000"/>
                <w:sz w:val="24"/>
                <w:szCs w:val="24"/>
                <w:lang w:val="en-US"/>
              </w:rPr>
              <w:t>Is there any milk in the fridge? — No, there isn't any);</w:t>
            </w:r>
          </w:p>
          <w:p w:rsidR="00574E0A" w:rsidRPr="003F0924" w:rsidRDefault="002E4B03" w:rsidP="00D51D14">
            <w:pPr>
              <w:spacing w:after="150" w:line="240" w:lineRule="auto"/>
              <w:rPr>
                <w:rFonts w:ascii="Times New Roman" w:eastAsia="Arial" w:hAnsi="Times New Roman" w:cs="Times New Roman"/>
                <w:color w:val="000000"/>
                <w:sz w:val="24"/>
                <w:szCs w:val="24"/>
                <w:lang w:val="en-US"/>
              </w:rPr>
            </w:pPr>
            <w:r w:rsidRPr="003F0924">
              <w:rPr>
                <w:rFonts w:ascii="Times New Roman" w:eastAsia="Arial" w:hAnsi="Times New Roman" w:cs="Times New Roman"/>
                <w:color w:val="000000"/>
                <w:sz w:val="24"/>
                <w:szCs w:val="24"/>
                <w:lang w:val="en-US"/>
              </w:rPr>
              <w:t>•</w:t>
            </w:r>
            <w:r w:rsidRPr="003F0924">
              <w:rPr>
                <w:rFonts w:ascii="Times New Roman" w:eastAsia="Arial" w:hAnsi="Times New Roman" w:cs="Times New Roman"/>
                <w:color w:val="000000"/>
                <w:sz w:val="24"/>
                <w:szCs w:val="24"/>
              </w:rPr>
              <w:t>оперировать</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в</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речи</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наречиями</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времени</w:t>
            </w:r>
            <w:r w:rsidRPr="003F0924">
              <w:rPr>
                <w:rFonts w:ascii="Times New Roman" w:eastAsia="Arial" w:hAnsi="Times New Roman" w:cs="Times New Roman"/>
                <w:color w:val="000000"/>
                <w:sz w:val="24"/>
                <w:szCs w:val="24"/>
                <w:lang w:val="en-US"/>
              </w:rPr>
              <w:t> (yesterday, tomorrow, never, usually, often, sometimes); </w:t>
            </w:r>
            <w:r w:rsidRPr="003F0924">
              <w:rPr>
                <w:rFonts w:ascii="Times New Roman" w:eastAsia="Arial" w:hAnsi="Times New Roman" w:cs="Times New Roman"/>
                <w:color w:val="000000"/>
                <w:sz w:val="24"/>
                <w:szCs w:val="24"/>
              </w:rPr>
              <w:t>наречиями</w:t>
            </w:r>
            <w:r w:rsidRPr="003F0924">
              <w:rPr>
                <w:rFonts w:ascii="Times New Roman" w:eastAsia="Arial" w:hAnsi="Times New Roman" w:cs="Times New Roman"/>
                <w:color w:val="000000"/>
                <w:sz w:val="24"/>
                <w:szCs w:val="24"/>
                <w:lang w:val="en-US"/>
              </w:rPr>
              <w:t> </w:t>
            </w:r>
            <w:r w:rsidRPr="003F0924">
              <w:rPr>
                <w:rFonts w:ascii="Times New Roman" w:eastAsia="Arial" w:hAnsi="Times New Roman" w:cs="Times New Roman"/>
                <w:color w:val="000000"/>
                <w:sz w:val="24"/>
                <w:szCs w:val="24"/>
              </w:rPr>
              <w:t>степени</w:t>
            </w:r>
            <w:r w:rsidRPr="003F0924">
              <w:rPr>
                <w:rFonts w:ascii="Times New Roman" w:eastAsia="Arial" w:hAnsi="Times New Roman" w:cs="Times New Roman"/>
                <w:color w:val="000000"/>
                <w:sz w:val="24"/>
                <w:szCs w:val="24"/>
                <w:lang w:val="en-US"/>
              </w:rPr>
              <w:t>(much, little, very);</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Социокультурная осведомленность</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называть страны изучаемого языка по-английски;</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соблюдать элементарные нормы речевого и неречевого поведения, принятые в стране изучаемого языка, в учебно-речевых ситуациях.</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называть столицы стран изучаемого языка по-английски;</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воспроизводить наизусть небольшие произведения детского фольклора (стихи, песни) на английском языке;</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574E0A" w:rsidRPr="003F0924" w:rsidRDefault="00574E0A" w:rsidP="00D51D14">
            <w:pPr>
              <w:spacing w:after="150" w:line="240" w:lineRule="auto"/>
              <w:rPr>
                <w:rFonts w:ascii="Times New Roman" w:hAnsi="Times New Roman" w:cs="Times New Roman"/>
                <w:sz w:val="24"/>
                <w:szCs w:val="24"/>
              </w:rPr>
            </w:pP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Предметные результаты в познавательной сфере</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сравнивать языковые явления родного и иностранного языков на уровне отдельных звуков, букв, слов, словосочетаний, простых предложений;</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действовать по образцу при выполнении упражнений и составлении собственных высказываний в пределах тематики начальной школы;</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пользоваться справочным материалом, представленным в доступном данному возрасту виде (правила, таблицы);</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получит возможность научиться: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осуществлять самонаблюдение и самооценку в доступных младшему школьнику пределах.</w:t>
            </w:r>
          </w:p>
          <w:p w:rsidR="00574E0A" w:rsidRPr="003F0924" w:rsidRDefault="00574E0A" w:rsidP="00D51D14">
            <w:pPr>
              <w:spacing w:after="150" w:line="240" w:lineRule="auto"/>
              <w:rPr>
                <w:rFonts w:ascii="Times New Roman" w:eastAsia="Arial" w:hAnsi="Times New Roman" w:cs="Times New Roman"/>
                <w:color w:val="000000"/>
                <w:sz w:val="24"/>
                <w:szCs w:val="24"/>
              </w:rPr>
            </w:pPr>
          </w:p>
          <w:p w:rsidR="00574E0A" w:rsidRPr="003F0924" w:rsidRDefault="00574E0A" w:rsidP="00D51D14">
            <w:pPr>
              <w:spacing w:after="150" w:line="240" w:lineRule="auto"/>
              <w:rPr>
                <w:rFonts w:ascii="Times New Roman" w:hAnsi="Times New Roman" w:cs="Times New Roman"/>
                <w:sz w:val="24"/>
                <w:szCs w:val="24"/>
              </w:rPr>
            </w:pP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Предметные результаты в ценностно-ориентационной сфере</w:t>
            </w: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представлять изучаемый иностранный язык как средство выражения мыслей, чувств, эмоций;</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Предметные результаты в эстетической сфере</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574E0A" w:rsidP="00D51D14">
            <w:pPr>
              <w:spacing w:after="150" w:line="240" w:lineRule="auto"/>
              <w:rPr>
                <w:rFonts w:ascii="Times New Roman" w:eastAsia="Calibri" w:hAnsi="Times New Roman" w:cs="Times New Roman"/>
                <w:sz w:val="24"/>
                <w:szCs w:val="24"/>
              </w:rPr>
            </w:pPr>
          </w:p>
        </w:tc>
      </w:tr>
      <w:tr w:rsidR="00574E0A" w:rsidRPr="003F0924">
        <w:trPr>
          <w:trHeight w:val="90"/>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t>Выпускник научится:</w:t>
            </w:r>
          </w:p>
          <w:p w:rsidR="00574E0A" w:rsidRPr="003F0924" w:rsidRDefault="002E4B03" w:rsidP="00D51D14">
            <w:pPr>
              <w:spacing w:after="150" w:line="240" w:lineRule="auto"/>
              <w:rPr>
                <w:rFonts w:ascii="Times New Roman" w:eastAsia="Arial" w:hAnsi="Times New Roman" w:cs="Times New Roman"/>
                <w:color w:val="000000"/>
                <w:sz w:val="24"/>
                <w:szCs w:val="24"/>
              </w:rPr>
            </w:pPr>
            <w:r w:rsidRPr="003F0924">
              <w:rPr>
                <w:rFonts w:ascii="Times New Roman" w:eastAsia="Arial" w:hAnsi="Times New Roman" w:cs="Times New Roman"/>
                <w:color w:val="000000"/>
                <w:sz w:val="24"/>
                <w:szCs w:val="24"/>
              </w:rPr>
              <w:lastRenderedPageBreak/>
              <w:t>владеть элементарными средствами выражения чувств и эмоций на иностранном языке;</w:t>
            </w:r>
          </w:p>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осознавать эстетическую ценность литературных произведений в процессе знакомства с образцами доступной детской литературы.</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574E0A" w:rsidP="00D51D14">
            <w:pPr>
              <w:spacing w:after="150" w:line="240" w:lineRule="auto"/>
              <w:rPr>
                <w:rFonts w:ascii="Times New Roman" w:eastAsia="Calibri" w:hAnsi="Times New Roman" w:cs="Times New Roman"/>
                <w:sz w:val="24"/>
                <w:szCs w:val="24"/>
              </w:rPr>
            </w:pPr>
          </w:p>
        </w:tc>
      </w:tr>
      <w:tr w:rsidR="00574E0A" w:rsidRPr="003F0924">
        <w:trPr>
          <w:trHeight w:val="90"/>
        </w:trPr>
        <w:tc>
          <w:tcPr>
            <w:tcW w:w="19298" w:type="dxa"/>
            <w:gridSpan w:val="3"/>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Предметные результаты в трудовой сфере</w:t>
            </w:r>
          </w:p>
        </w:tc>
      </w:tr>
      <w:tr w:rsidR="00574E0A" w:rsidRPr="003F0924">
        <w:trPr>
          <w:trHeight w:val="75"/>
        </w:trPr>
        <w:tc>
          <w:tcPr>
            <w:tcW w:w="6802"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Выпускник научится: следовать намеченному плану в своем учебном труде.</w:t>
            </w:r>
          </w:p>
        </w:tc>
        <w:tc>
          <w:tcPr>
            <w:tcW w:w="12496" w:type="dxa"/>
            <w:gridSpan w:val="2"/>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574E0A" w:rsidRPr="003F0924" w:rsidRDefault="00574E0A" w:rsidP="00D51D14">
            <w:pPr>
              <w:spacing w:after="150" w:line="240" w:lineRule="auto"/>
              <w:rPr>
                <w:rFonts w:ascii="Times New Roman" w:eastAsia="Calibri" w:hAnsi="Times New Roman" w:cs="Times New Roman"/>
                <w:sz w:val="24"/>
                <w:szCs w:val="24"/>
              </w:rPr>
            </w:pPr>
          </w:p>
        </w:tc>
      </w:tr>
    </w:tbl>
    <w:p w:rsidR="00574E0A" w:rsidRPr="003F0924" w:rsidRDefault="00574E0A" w:rsidP="00D51D14">
      <w:pPr>
        <w:spacing w:after="150" w:line="240" w:lineRule="auto"/>
        <w:jc w:val="center"/>
        <w:rPr>
          <w:rFonts w:ascii="Times New Roman" w:eastAsia="Arial" w:hAnsi="Times New Roman" w:cs="Times New Roman"/>
          <w:color w:val="000000"/>
          <w:sz w:val="24"/>
          <w:szCs w:val="24"/>
          <w:shd w:val="clear" w:color="auto" w:fill="FFFFFF"/>
        </w:rPr>
      </w:pPr>
    </w:p>
    <w:p w:rsidR="00574E0A" w:rsidRPr="003F0924" w:rsidRDefault="002E4B03" w:rsidP="00D51D14">
      <w:pPr>
        <w:spacing w:after="150" w:line="240" w:lineRule="auto"/>
        <w:jc w:val="center"/>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b/>
          <w:color w:val="000000"/>
          <w:sz w:val="24"/>
          <w:szCs w:val="24"/>
          <w:shd w:val="clear" w:color="auto" w:fill="FFFFFF"/>
        </w:rPr>
        <w:t>Содержание предмета</w:t>
      </w:r>
    </w:p>
    <w:tbl>
      <w:tblPr>
        <w:tblW w:w="0" w:type="auto"/>
        <w:tblInd w:w="48" w:type="dxa"/>
        <w:tblCellMar>
          <w:left w:w="10" w:type="dxa"/>
          <w:right w:w="10" w:type="dxa"/>
        </w:tblCellMar>
        <w:tblLook w:val="0000" w:firstRow="0" w:lastRow="0" w:firstColumn="0" w:lastColumn="0" w:noHBand="0" w:noVBand="0"/>
      </w:tblPr>
      <w:tblGrid>
        <w:gridCol w:w="307"/>
        <w:gridCol w:w="2390"/>
        <w:gridCol w:w="754"/>
        <w:gridCol w:w="5972"/>
      </w:tblGrid>
      <w:tr w:rsidR="00643446" w:rsidRPr="003F0924" w:rsidTr="003F0924">
        <w:trPr>
          <w:trHeight w:val="1"/>
        </w:trPr>
        <w:tc>
          <w:tcPr>
            <w:tcW w:w="307" w:type="dxa"/>
            <w:tcBorders>
              <w:top w:val="single" w:sz="6" w:space="0" w:color="00000A"/>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1</w:t>
            </w:r>
          </w:p>
        </w:tc>
        <w:tc>
          <w:tcPr>
            <w:tcW w:w="2390" w:type="dxa"/>
            <w:tcBorders>
              <w:top w:val="single" w:sz="6" w:space="0" w:color="00000A"/>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Тема</w:t>
            </w:r>
            <w:r w:rsidR="00643446" w:rsidRPr="003F0924">
              <w:rPr>
                <w:rFonts w:ascii="Times New Roman" w:eastAsia="Arial" w:hAnsi="Times New Roman" w:cs="Times New Roman"/>
                <w:b/>
                <w:color w:val="000000"/>
                <w:sz w:val="24"/>
                <w:szCs w:val="24"/>
              </w:rPr>
              <w:t xml:space="preserve"> </w:t>
            </w:r>
            <w:r w:rsidRPr="003F0924">
              <w:rPr>
                <w:rFonts w:ascii="Times New Roman" w:eastAsia="Arial" w:hAnsi="Times New Roman" w:cs="Times New Roman"/>
                <w:b/>
                <w:color w:val="000000"/>
                <w:sz w:val="24"/>
                <w:szCs w:val="24"/>
              </w:rPr>
              <w:t>1. Моё любимое время года</w:t>
            </w:r>
          </w:p>
        </w:tc>
        <w:tc>
          <w:tcPr>
            <w:tcW w:w="754" w:type="dxa"/>
            <w:tcBorders>
              <w:top w:val="single" w:sz="6" w:space="0" w:color="00000A"/>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7</w:t>
            </w:r>
            <w:r w:rsidR="00643446" w:rsidRPr="003F0924">
              <w:rPr>
                <w:rFonts w:ascii="Times New Roman" w:eastAsia="Arial" w:hAnsi="Times New Roman" w:cs="Times New Roman"/>
                <w:b/>
                <w:color w:val="000000"/>
                <w:sz w:val="24"/>
                <w:szCs w:val="24"/>
              </w:rPr>
              <w:t>ч</w:t>
            </w:r>
          </w:p>
        </w:tc>
        <w:tc>
          <w:tcPr>
            <w:tcW w:w="5972" w:type="dxa"/>
            <w:tcBorders>
              <w:top w:val="single" w:sz="6" w:space="0" w:color="00000A"/>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Времена года, Погода, Погода в разных странах. Введение нового грамматического материала, Будущее простое время. Письмо и говорение: Погода на завтра, Планы на будущее лето/зиму. Систематизация и обобщение пройденного материала. Контроль. Проверочная работа.</w:t>
            </w:r>
          </w:p>
        </w:tc>
      </w:tr>
      <w:tr w:rsidR="00643446" w:rsidRPr="003F0924" w:rsidTr="003F0924">
        <w:trPr>
          <w:trHeight w:val="690"/>
        </w:trPr>
        <w:tc>
          <w:tcPr>
            <w:tcW w:w="307" w:type="dxa"/>
            <w:tcBorders>
              <w:top w:val="single" w:sz="6" w:space="0" w:color="000001"/>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2</w:t>
            </w:r>
          </w:p>
        </w:tc>
        <w:tc>
          <w:tcPr>
            <w:tcW w:w="2390" w:type="dxa"/>
            <w:tcBorders>
              <w:top w:val="single" w:sz="6" w:space="0" w:color="000001"/>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Тема</w:t>
            </w:r>
            <w:r w:rsidR="00643446" w:rsidRPr="003F0924">
              <w:rPr>
                <w:rFonts w:ascii="Times New Roman" w:eastAsia="Arial" w:hAnsi="Times New Roman" w:cs="Times New Roman"/>
                <w:b/>
                <w:color w:val="000000"/>
                <w:sz w:val="24"/>
                <w:szCs w:val="24"/>
              </w:rPr>
              <w:t xml:space="preserve"> </w:t>
            </w:r>
            <w:r w:rsidRPr="003F0924">
              <w:rPr>
                <w:rFonts w:ascii="Times New Roman" w:eastAsia="Arial" w:hAnsi="Times New Roman" w:cs="Times New Roman"/>
                <w:b/>
                <w:color w:val="000000"/>
                <w:sz w:val="24"/>
                <w:szCs w:val="24"/>
              </w:rPr>
              <w:t>2.</w:t>
            </w:r>
            <w:r w:rsidR="00643446" w:rsidRPr="003F0924">
              <w:rPr>
                <w:rFonts w:ascii="Times New Roman" w:eastAsia="Arial" w:hAnsi="Times New Roman" w:cs="Times New Roman"/>
                <w:b/>
                <w:color w:val="000000"/>
                <w:sz w:val="24"/>
                <w:szCs w:val="24"/>
              </w:rPr>
              <w:t xml:space="preserve"> </w:t>
            </w:r>
            <w:r w:rsidRPr="003F0924">
              <w:rPr>
                <w:rFonts w:ascii="Times New Roman" w:eastAsia="Arial" w:hAnsi="Times New Roman" w:cs="Times New Roman"/>
                <w:b/>
                <w:color w:val="000000"/>
                <w:sz w:val="24"/>
                <w:szCs w:val="24"/>
              </w:rPr>
              <w:t>Дом</w:t>
            </w:r>
          </w:p>
        </w:tc>
        <w:tc>
          <w:tcPr>
            <w:tcW w:w="754" w:type="dxa"/>
            <w:tcBorders>
              <w:top w:val="single" w:sz="6" w:space="0" w:color="000001"/>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7</w:t>
            </w:r>
            <w:r w:rsidR="00643446" w:rsidRPr="003F0924">
              <w:rPr>
                <w:rFonts w:ascii="Times New Roman" w:eastAsia="Arial" w:hAnsi="Times New Roman" w:cs="Times New Roman"/>
                <w:b/>
                <w:color w:val="000000"/>
                <w:sz w:val="24"/>
                <w:szCs w:val="24"/>
              </w:rPr>
              <w:t>ч</w:t>
            </w:r>
          </w:p>
        </w:tc>
        <w:tc>
          <w:tcPr>
            <w:tcW w:w="5972" w:type="dxa"/>
            <w:tcBorders>
              <w:top w:val="single" w:sz="6" w:space="0" w:color="000001"/>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Мой дом. Моя квартира. Говорение: Поиграем в прятки. Комната Джима и Джилл. Закрепление пройденного материала. Контроль: Проверочная работа, Контрольная работа. Проект.</w:t>
            </w:r>
          </w:p>
        </w:tc>
      </w:tr>
      <w:tr w:rsidR="00643446" w:rsidRPr="003F0924" w:rsidTr="003F0924">
        <w:trPr>
          <w:trHeight w:val="255"/>
        </w:trPr>
        <w:tc>
          <w:tcPr>
            <w:tcW w:w="307"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3</w:t>
            </w:r>
          </w:p>
        </w:tc>
        <w:tc>
          <w:tcPr>
            <w:tcW w:w="2390"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 xml:space="preserve">Тема 3. </w:t>
            </w:r>
            <w:r w:rsidR="002E4B03" w:rsidRPr="003F0924">
              <w:rPr>
                <w:rFonts w:ascii="Times New Roman" w:eastAsia="Arial" w:hAnsi="Times New Roman" w:cs="Times New Roman"/>
                <w:b/>
                <w:color w:val="000000"/>
                <w:sz w:val="24"/>
                <w:szCs w:val="24"/>
              </w:rPr>
              <w:t>Город и деревня</w:t>
            </w:r>
          </w:p>
        </w:tc>
        <w:tc>
          <w:tcPr>
            <w:tcW w:w="754"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8</w:t>
            </w:r>
            <w:r w:rsidR="00643446" w:rsidRPr="003F0924">
              <w:rPr>
                <w:rFonts w:ascii="Times New Roman" w:eastAsia="Arial" w:hAnsi="Times New Roman" w:cs="Times New Roman"/>
                <w:b/>
                <w:color w:val="000000"/>
                <w:sz w:val="24"/>
                <w:szCs w:val="24"/>
              </w:rPr>
              <w:t>ч</w:t>
            </w:r>
          </w:p>
        </w:tc>
        <w:tc>
          <w:tcPr>
            <w:tcW w:w="5972" w:type="dxa"/>
            <w:tcBorders>
              <w:top w:val="single" w:sz="0" w:space="0" w:color="000000"/>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Город и деревня, рассказ о Великобритании, Люди и животные. Говорение и письмо Учимся сравнивать, Что можно делать в саду, Где живут животные. Закрепление пройденного материала. Систематизация и обобщение пройденного материала. Контроль. Проверочная работа.</w:t>
            </w:r>
          </w:p>
        </w:tc>
      </w:tr>
      <w:tr w:rsidR="00643446" w:rsidRPr="003F0924" w:rsidTr="003F0924">
        <w:trPr>
          <w:trHeight w:val="1755"/>
        </w:trPr>
        <w:tc>
          <w:tcPr>
            <w:tcW w:w="307"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4</w:t>
            </w:r>
          </w:p>
        </w:tc>
        <w:tc>
          <w:tcPr>
            <w:tcW w:w="2390"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 xml:space="preserve">Тема 4. </w:t>
            </w:r>
            <w:r w:rsidR="002E4B03" w:rsidRPr="003F0924">
              <w:rPr>
                <w:rFonts w:ascii="Times New Roman" w:eastAsia="Arial" w:hAnsi="Times New Roman" w:cs="Times New Roman"/>
                <w:b/>
                <w:color w:val="000000"/>
                <w:sz w:val="24"/>
                <w:szCs w:val="24"/>
              </w:rPr>
              <w:t>Рассказываем истории</w:t>
            </w:r>
          </w:p>
        </w:tc>
        <w:tc>
          <w:tcPr>
            <w:tcW w:w="754"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10</w:t>
            </w:r>
            <w:r w:rsidR="00643446" w:rsidRPr="003F0924">
              <w:rPr>
                <w:rFonts w:ascii="Times New Roman" w:eastAsia="Arial" w:hAnsi="Times New Roman" w:cs="Times New Roman"/>
                <w:b/>
                <w:color w:val="000000"/>
                <w:sz w:val="24"/>
                <w:szCs w:val="24"/>
              </w:rPr>
              <w:t>ч</w:t>
            </w:r>
          </w:p>
        </w:tc>
        <w:tc>
          <w:tcPr>
            <w:tcW w:w="5972" w:type="dxa"/>
            <w:tcBorders>
              <w:top w:val="single" w:sz="0" w:space="0" w:color="000000"/>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Читаем истории прошлого лета, Небылицы, Зимняя фантазия, Волк и ягненок. Введение нового грамматического материала Прошедшее простое время. Говорение и письмо: Как спросить о прошлом, Сочиняем сказку. Закрепление пройденного материала. Систематизация и обобщение пройденного материала. Контроль. Проверочная работа. Контрольная работа. Проект.</w:t>
            </w:r>
          </w:p>
        </w:tc>
      </w:tr>
      <w:tr w:rsidR="00643446" w:rsidRPr="003F0924" w:rsidTr="003F0924">
        <w:trPr>
          <w:trHeight w:val="1380"/>
        </w:trPr>
        <w:tc>
          <w:tcPr>
            <w:tcW w:w="307"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lastRenderedPageBreak/>
              <w:t>5</w:t>
            </w:r>
          </w:p>
        </w:tc>
        <w:tc>
          <w:tcPr>
            <w:tcW w:w="2390"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Тема 5.</w:t>
            </w:r>
            <w:r w:rsidR="002E4B03" w:rsidRPr="003F0924">
              <w:rPr>
                <w:rFonts w:ascii="Times New Roman" w:eastAsia="Arial" w:hAnsi="Times New Roman" w:cs="Times New Roman"/>
                <w:b/>
                <w:color w:val="000000"/>
                <w:sz w:val="24"/>
                <w:szCs w:val="24"/>
              </w:rPr>
              <w:t>В кругу своей семьи</w:t>
            </w:r>
          </w:p>
        </w:tc>
        <w:tc>
          <w:tcPr>
            <w:tcW w:w="754"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11</w:t>
            </w:r>
            <w:r w:rsidR="00643446" w:rsidRPr="003F0924">
              <w:rPr>
                <w:rFonts w:ascii="Times New Roman" w:eastAsia="Arial" w:hAnsi="Times New Roman" w:cs="Times New Roman"/>
                <w:b/>
                <w:color w:val="000000"/>
                <w:sz w:val="24"/>
                <w:szCs w:val="24"/>
              </w:rPr>
              <w:t>ч</w:t>
            </w:r>
          </w:p>
        </w:tc>
        <w:tc>
          <w:tcPr>
            <w:tcW w:w="5972" w:type="dxa"/>
            <w:tcBorders>
              <w:top w:val="single" w:sz="0" w:space="0" w:color="000000"/>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Новая история про Джейн, Разговор по телефону, Любимые занятия членов семьи, Что ты любишь делать по воскресеньям. Говорение и письмо: Называем время, Домашние обязанности,. Закрепление пройденного материала. Систематизация и обобщение пройденного материала. Контроль. Проверочная работа.</w:t>
            </w:r>
          </w:p>
        </w:tc>
      </w:tr>
      <w:tr w:rsidR="00643446" w:rsidRPr="003F0924" w:rsidTr="003F0924">
        <w:trPr>
          <w:trHeight w:val="1455"/>
        </w:trPr>
        <w:tc>
          <w:tcPr>
            <w:tcW w:w="307"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6</w:t>
            </w:r>
          </w:p>
        </w:tc>
        <w:tc>
          <w:tcPr>
            <w:tcW w:w="2390"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 xml:space="preserve">Тема 6. </w:t>
            </w:r>
            <w:r w:rsidR="002E4B03" w:rsidRPr="003F0924">
              <w:rPr>
                <w:rFonts w:ascii="Times New Roman" w:eastAsia="Arial" w:hAnsi="Times New Roman" w:cs="Times New Roman"/>
                <w:b/>
                <w:color w:val="000000"/>
                <w:sz w:val="24"/>
                <w:szCs w:val="24"/>
              </w:rPr>
              <w:t>Покупки</w:t>
            </w:r>
          </w:p>
        </w:tc>
        <w:tc>
          <w:tcPr>
            <w:tcW w:w="754" w:type="dxa"/>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9</w:t>
            </w:r>
            <w:r w:rsidR="00643446" w:rsidRPr="003F0924">
              <w:rPr>
                <w:rFonts w:ascii="Times New Roman" w:eastAsia="Arial" w:hAnsi="Times New Roman" w:cs="Times New Roman"/>
                <w:b/>
                <w:color w:val="000000"/>
                <w:sz w:val="24"/>
                <w:szCs w:val="24"/>
              </w:rPr>
              <w:t>ч</w:t>
            </w:r>
          </w:p>
        </w:tc>
        <w:tc>
          <w:tcPr>
            <w:tcW w:w="5972" w:type="dxa"/>
            <w:tcBorders>
              <w:top w:val="single" w:sz="0" w:space="0" w:color="000000"/>
              <w:left w:val="single" w:sz="6" w:space="0" w:color="000001"/>
              <w:bottom w:val="single" w:sz="6" w:space="0" w:color="000001"/>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Одежда, Слоненок и его новая одежда. Говорение и письмо: Покупаем одежду. Покупаем продукты, Еда в разное время суток. Закрепление пройденного материала. Систематизация и обобщение пройденного материала. Контроль. Проверочная работа. Контрольная работа. Проект.</w:t>
            </w:r>
          </w:p>
        </w:tc>
      </w:tr>
      <w:tr w:rsidR="00643446" w:rsidRPr="003F0924" w:rsidTr="003F0924">
        <w:trPr>
          <w:trHeight w:val="1815"/>
        </w:trPr>
        <w:tc>
          <w:tcPr>
            <w:tcW w:w="307" w:type="dxa"/>
            <w:tcBorders>
              <w:top w:val="single" w:sz="0" w:space="0" w:color="000000"/>
              <w:left w:val="single" w:sz="6" w:space="0" w:color="000001"/>
              <w:bottom w:val="single" w:sz="0" w:space="0" w:color="000000"/>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7</w:t>
            </w:r>
          </w:p>
        </w:tc>
        <w:tc>
          <w:tcPr>
            <w:tcW w:w="2390" w:type="dxa"/>
            <w:tcBorders>
              <w:top w:val="single" w:sz="0" w:space="0" w:color="000000"/>
              <w:left w:val="single" w:sz="6" w:space="0" w:color="000001"/>
              <w:bottom w:val="single" w:sz="0" w:space="0" w:color="000000"/>
              <w:right w:val="single" w:sz="0" w:space="0" w:color="000000"/>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Тема 7.</w:t>
            </w:r>
            <w:r w:rsidR="002E4B03" w:rsidRPr="003F0924">
              <w:rPr>
                <w:rFonts w:ascii="Times New Roman" w:eastAsia="Arial" w:hAnsi="Times New Roman" w:cs="Times New Roman"/>
                <w:b/>
                <w:color w:val="000000"/>
                <w:sz w:val="24"/>
                <w:szCs w:val="24"/>
              </w:rPr>
              <w:t>Моя школа</w:t>
            </w:r>
          </w:p>
        </w:tc>
        <w:tc>
          <w:tcPr>
            <w:tcW w:w="754" w:type="dxa"/>
            <w:tcBorders>
              <w:top w:val="single" w:sz="0" w:space="0" w:color="000000"/>
              <w:left w:val="single" w:sz="6" w:space="0" w:color="000001"/>
              <w:bottom w:val="single" w:sz="0" w:space="0" w:color="000000"/>
              <w:right w:val="single" w:sz="0" w:space="0" w:color="000000"/>
            </w:tcBorders>
            <w:shd w:val="clear" w:color="auto" w:fill="FFFFFF"/>
            <w:tcMar>
              <w:left w:w="58" w:type="dxa"/>
              <w:right w:w="58" w:type="dxa"/>
            </w:tcMar>
          </w:tcPr>
          <w:p w:rsidR="00574E0A" w:rsidRPr="003F0924" w:rsidRDefault="002E4B03" w:rsidP="00D51D14">
            <w:pPr>
              <w:spacing w:after="150" w:line="240" w:lineRule="auto"/>
              <w:jc w:val="center"/>
              <w:rPr>
                <w:rFonts w:ascii="Times New Roman" w:hAnsi="Times New Roman" w:cs="Times New Roman"/>
                <w:b/>
                <w:sz w:val="24"/>
                <w:szCs w:val="24"/>
              </w:rPr>
            </w:pPr>
            <w:r w:rsidRPr="003F0924">
              <w:rPr>
                <w:rFonts w:ascii="Times New Roman" w:eastAsia="Arial" w:hAnsi="Times New Roman" w:cs="Times New Roman"/>
                <w:b/>
                <w:color w:val="000000"/>
                <w:sz w:val="24"/>
                <w:szCs w:val="24"/>
              </w:rPr>
              <w:t>16</w:t>
            </w:r>
            <w:r w:rsidR="00643446" w:rsidRPr="003F0924">
              <w:rPr>
                <w:rFonts w:ascii="Times New Roman" w:eastAsia="Arial" w:hAnsi="Times New Roman" w:cs="Times New Roman"/>
                <w:b/>
                <w:color w:val="000000"/>
                <w:sz w:val="24"/>
                <w:szCs w:val="24"/>
              </w:rPr>
              <w:t>ч</w:t>
            </w:r>
          </w:p>
        </w:tc>
        <w:tc>
          <w:tcPr>
            <w:tcW w:w="5972" w:type="dxa"/>
            <w:tcBorders>
              <w:top w:val="single" w:sz="0" w:space="0" w:color="000000"/>
              <w:left w:val="single" w:sz="6" w:space="0" w:color="000001"/>
              <w:bottom w:val="single" w:sz="0" w:space="0" w:color="000000"/>
              <w:right w:val="single" w:sz="6" w:space="0" w:color="000001"/>
            </w:tcBorders>
            <w:shd w:val="clear" w:color="auto" w:fill="FFFFFF"/>
            <w:tcMar>
              <w:left w:w="58" w:type="dxa"/>
              <w:right w:w="58" w:type="dxa"/>
            </w:tcMar>
          </w:tcPr>
          <w:p w:rsidR="00574E0A" w:rsidRPr="003F0924" w:rsidRDefault="00643446"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Характеристика основных видов деятельности:</w:t>
            </w:r>
            <w:r w:rsidR="002E4B03" w:rsidRPr="003F0924">
              <w:rPr>
                <w:rFonts w:ascii="Times New Roman" w:eastAsia="Arial" w:hAnsi="Times New Roman" w:cs="Times New Roman"/>
                <w:color w:val="000000"/>
                <w:sz w:val="24"/>
                <w:szCs w:val="24"/>
              </w:rPr>
              <w:t>Введение нового лексического материала по теме. Аудирование, чтение и работа с текстами и диалогами: Кабинет английского языка. Школьные принадлежности, Расписание уроков. Говорение и письмо: Описываем классную комнату, Анкета для участия в конкурсе., интервью с одноклассником, Любимые занятия.. Закрепление пройденного материала. Систематизация и обобщение пройденного материала. Контроль: Проверочная работа. Контрольная работа. Проект.</w:t>
            </w:r>
          </w:p>
        </w:tc>
      </w:tr>
      <w:tr w:rsidR="003F0924" w:rsidRPr="003F0924" w:rsidTr="00D51D14">
        <w:trPr>
          <w:trHeight w:val="441"/>
        </w:trPr>
        <w:tc>
          <w:tcPr>
            <w:tcW w:w="2697" w:type="dxa"/>
            <w:gridSpan w:val="2"/>
            <w:tcBorders>
              <w:top w:val="single" w:sz="0" w:space="0" w:color="000000"/>
              <w:left w:val="single" w:sz="6" w:space="0" w:color="000001"/>
              <w:bottom w:val="single" w:sz="6" w:space="0" w:color="000001"/>
              <w:right w:val="single" w:sz="0" w:space="0" w:color="000000"/>
            </w:tcBorders>
            <w:shd w:val="clear" w:color="auto" w:fill="FFFFFF"/>
            <w:tcMar>
              <w:left w:w="58" w:type="dxa"/>
              <w:right w:w="58" w:type="dxa"/>
            </w:tcMar>
          </w:tcPr>
          <w:p w:rsidR="003F0924" w:rsidRPr="003F0924" w:rsidRDefault="003F092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Итого</w:t>
            </w:r>
          </w:p>
        </w:tc>
        <w:tc>
          <w:tcPr>
            <w:tcW w:w="6726" w:type="dxa"/>
            <w:gridSpan w:val="2"/>
            <w:tcBorders>
              <w:top w:val="single" w:sz="0" w:space="0" w:color="000000"/>
              <w:left w:val="single" w:sz="6" w:space="0" w:color="000001"/>
              <w:bottom w:val="single" w:sz="6" w:space="0" w:color="000001"/>
              <w:right w:val="single" w:sz="6" w:space="0" w:color="000001"/>
            </w:tcBorders>
            <w:shd w:val="clear" w:color="auto" w:fill="FFFFFF"/>
            <w:tcMar>
              <w:left w:w="58" w:type="dxa"/>
              <w:right w:w="58" w:type="dxa"/>
            </w:tcMar>
          </w:tcPr>
          <w:p w:rsidR="003F0924" w:rsidRPr="003F0924" w:rsidRDefault="003F092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68ч</w:t>
            </w:r>
          </w:p>
        </w:tc>
      </w:tr>
    </w:tbl>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574E0A" w:rsidRPr="003F0924" w:rsidRDefault="002E4B03"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p w:rsidR="004E7E47" w:rsidRPr="003F0924" w:rsidRDefault="004E7E47" w:rsidP="00D51D14">
      <w:pPr>
        <w:spacing w:after="150" w:line="240" w:lineRule="auto"/>
        <w:rPr>
          <w:rFonts w:ascii="Times New Roman" w:eastAsia="Arial" w:hAnsi="Times New Roman" w:cs="Times New Roman"/>
          <w:color w:val="000000"/>
          <w:sz w:val="24"/>
          <w:szCs w:val="24"/>
          <w:shd w:val="clear" w:color="auto" w:fill="FFFFFF"/>
        </w:rPr>
      </w:pPr>
    </w:p>
    <w:p w:rsidR="00643446" w:rsidRPr="003F0924" w:rsidRDefault="00643446" w:rsidP="00D51D14">
      <w:pPr>
        <w:spacing w:after="150" w:line="240" w:lineRule="auto"/>
        <w:rPr>
          <w:rFonts w:ascii="Times New Roman" w:eastAsia="Arial" w:hAnsi="Times New Roman" w:cs="Times New Roman"/>
          <w:b/>
          <w:color w:val="000000"/>
          <w:sz w:val="24"/>
          <w:szCs w:val="24"/>
          <w:shd w:val="clear" w:color="auto" w:fill="FFFFFF"/>
        </w:rPr>
      </w:pPr>
      <w:r w:rsidRPr="003F0924">
        <w:rPr>
          <w:rFonts w:ascii="Times New Roman" w:eastAsia="Arial" w:hAnsi="Times New Roman" w:cs="Times New Roman"/>
          <w:b/>
          <w:color w:val="000000"/>
          <w:sz w:val="24"/>
          <w:szCs w:val="24"/>
          <w:shd w:val="clear" w:color="auto" w:fill="FFFFFF"/>
        </w:rPr>
        <w:lastRenderedPageBreak/>
        <w:t>Календарно-тематическое планирование 4</w:t>
      </w:r>
      <w:r w:rsidR="006A0764" w:rsidRPr="003F0924">
        <w:rPr>
          <w:rFonts w:ascii="Times New Roman" w:eastAsia="Arial" w:hAnsi="Times New Roman" w:cs="Times New Roman"/>
          <w:b/>
          <w:color w:val="000000"/>
          <w:sz w:val="24"/>
          <w:szCs w:val="24"/>
          <w:shd w:val="clear" w:color="auto" w:fill="FFFFFF"/>
        </w:rPr>
        <w:t>а</w:t>
      </w:r>
      <w:r w:rsidRPr="003F0924">
        <w:rPr>
          <w:rFonts w:ascii="Times New Roman" w:eastAsia="Arial" w:hAnsi="Times New Roman" w:cs="Times New Roman"/>
          <w:b/>
          <w:color w:val="000000"/>
          <w:sz w:val="24"/>
          <w:szCs w:val="24"/>
          <w:shd w:val="clear" w:color="auto" w:fill="FFFFFF"/>
        </w:rPr>
        <w:t xml:space="preserve"> класса, всего отведено 68 часов.</w:t>
      </w:r>
    </w:p>
    <w:tbl>
      <w:tblPr>
        <w:tblpPr w:leftFromText="180" w:rightFromText="180" w:vertAnchor="text" w:tblpY="1"/>
        <w:tblOverlap w:val="never"/>
        <w:tblW w:w="0" w:type="auto"/>
        <w:tblInd w:w="104" w:type="dxa"/>
        <w:tblLayout w:type="fixed"/>
        <w:tblCellMar>
          <w:left w:w="10" w:type="dxa"/>
          <w:right w:w="10" w:type="dxa"/>
        </w:tblCellMar>
        <w:tblLook w:val="0000" w:firstRow="0" w:lastRow="0" w:firstColumn="0" w:lastColumn="0" w:noHBand="0" w:noVBand="0"/>
      </w:tblPr>
      <w:tblGrid>
        <w:gridCol w:w="1107"/>
        <w:gridCol w:w="1880"/>
        <w:gridCol w:w="1418"/>
        <w:gridCol w:w="1417"/>
        <w:gridCol w:w="1418"/>
        <w:gridCol w:w="1559"/>
      </w:tblGrid>
      <w:tr w:rsidR="00762B04" w:rsidRPr="003F0924" w:rsidTr="00762B04">
        <w:trPr>
          <w:trHeight w:val="419"/>
        </w:trPr>
        <w:tc>
          <w:tcPr>
            <w:tcW w:w="1107"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w:t>
            </w:r>
            <w:r w:rsidRPr="003F0924">
              <w:rPr>
                <w:rFonts w:ascii="Times New Roman" w:eastAsia="Arial" w:hAnsi="Times New Roman" w:cs="Times New Roman"/>
                <w:b/>
                <w:color w:val="000000"/>
                <w:sz w:val="24"/>
                <w:szCs w:val="24"/>
              </w:rPr>
              <w:t>урока п/п</w:t>
            </w:r>
          </w:p>
        </w:tc>
        <w:tc>
          <w:tcPr>
            <w:tcW w:w="188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eastAsia="Arial" w:hAnsi="Times New Roman" w:cs="Times New Roman"/>
                <w:color w:val="000000"/>
                <w:sz w:val="24"/>
                <w:szCs w:val="24"/>
              </w:rPr>
            </w:pPr>
          </w:p>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Тема</w:t>
            </w:r>
          </w:p>
        </w:tc>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Количество часов</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По плану</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По факту</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Причина коррекции</w:t>
            </w:r>
          </w:p>
        </w:tc>
      </w:tr>
      <w:tr w:rsidR="00762B04" w:rsidRPr="003F0924" w:rsidTr="00762B04">
        <w:trPr>
          <w:trHeight w:val="509"/>
        </w:trPr>
        <w:tc>
          <w:tcPr>
            <w:tcW w:w="1107" w:type="dxa"/>
            <w:vMerge/>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line="240" w:lineRule="auto"/>
              <w:rPr>
                <w:rFonts w:ascii="Times New Roman" w:eastAsia="Calibri" w:hAnsi="Times New Roman" w:cs="Times New Roman"/>
                <w:sz w:val="24"/>
                <w:szCs w:val="24"/>
              </w:rPr>
            </w:pPr>
          </w:p>
        </w:tc>
        <w:tc>
          <w:tcPr>
            <w:tcW w:w="1880" w:type="dxa"/>
            <w:vMerge/>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line="240" w:lineRule="auto"/>
              <w:rPr>
                <w:rFonts w:ascii="Times New Roman" w:eastAsia="Calibri" w:hAnsi="Times New Roman" w:cs="Times New Roman"/>
                <w:sz w:val="24"/>
                <w:szCs w:val="24"/>
              </w:rPr>
            </w:pPr>
          </w:p>
        </w:tc>
        <w:tc>
          <w:tcPr>
            <w:tcW w:w="1418" w:type="dxa"/>
            <w:vMerge/>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line="240" w:lineRule="auto"/>
              <w:rPr>
                <w:rFonts w:ascii="Times New Roman" w:eastAsia="Calibri" w:hAnsi="Times New Roman" w:cs="Times New Roman"/>
                <w:sz w:val="24"/>
                <w:szCs w:val="24"/>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line="240" w:lineRule="auto"/>
              <w:rPr>
                <w:rFonts w:ascii="Times New Roman" w:eastAsia="Calibri" w:hAnsi="Times New Roman" w:cs="Times New Roman"/>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line="240" w:lineRule="auto"/>
              <w:rPr>
                <w:rFonts w:ascii="Times New Roman" w:eastAsia="Calibri" w:hAnsi="Times New Roman" w:cs="Times New Roman"/>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line="240" w:lineRule="auto"/>
              <w:rPr>
                <w:rFonts w:ascii="Times New Roman" w:eastAsia="Calibri"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Занятия в разное время года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Погода в разные времена года.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Погода в разные времена года в разных странах.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Будущее время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Прогноз погоды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Будущее время: отрицание и вопросы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Пикник с друзьями.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Словарная работа. Планы на неделю</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1.</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Дом. Квартира.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lang w:val="en-US"/>
              </w:rPr>
            </w:pPr>
            <w:r w:rsidRPr="003F0924">
              <w:rPr>
                <w:rFonts w:ascii="Times New Roman" w:eastAsia="Arial" w:hAnsi="Times New Roman" w:cs="Times New Roman"/>
                <w:color w:val="000000"/>
                <w:sz w:val="24"/>
                <w:szCs w:val="24"/>
              </w:rPr>
              <w:t>Конструкция</w:t>
            </w:r>
            <w:r w:rsidRPr="003F0924">
              <w:rPr>
                <w:rFonts w:ascii="Times New Roman" w:eastAsia="Arial" w:hAnsi="Times New Roman" w:cs="Times New Roman"/>
                <w:color w:val="000000"/>
                <w:sz w:val="24"/>
                <w:szCs w:val="24"/>
                <w:lang w:val="en-US"/>
              </w:rPr>
              <w:t xml:space="preserve"> There is/ there are</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Мебель</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Предлоги места.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Описание комнаты.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Употребление предлогов.</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2.</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17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1.</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lang w:val="en-US"/>
              </w:rPr>
            </w:pPr>
            <w:r w:rsidRPr="003F0924">
              <w:rPr>
                <w:rFonts w:ascii="Times New Roman" w:eastAsia="Arial" w:hAnsi="Times New Roman" w:cs="Times New Roman"/>
                <w:color w:val="000000"/>
                <w:sz w:val="24"/>
                <w:szCs w:val="24"/>
              </w:rPr>
              <w:t>Проект</w:t>
            </w:r>
            <w:r w:rsidRPr="003F0924">
              <w:rPr>
                <w:rFonts w:ascii="Times New Roman" w:eastAsia="Arial" w:hAnsi="Times New Roman" w:cs="Times New Roman"/>
                <w:color w:val="000000"/>
                <w:sz w:val="24"/>
                <w:szCs w:val="24"/>
                <w:lang w:val="en-US"/>
              </w:rPr>
              <w:t xml:space="preserve"> “We’ll visit fairy land next holidays”</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Город и село. Россия.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Город и село. Великобритания.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Степени сравнения прилагательных: односложные прилагательные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Степени сравнения прилагательных: слова исключения.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«Зеленый сад».</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Степени сравнения прилаг</w:t>
            </w:r>
            <w:r w:rsidR="003F0924" w:rsidRPr="003F0924">
              <w:rPr>
                <w:rFonts w:ascii="Times New Roman" w:eastAsia="Arial" w:hAnsi="Times New Roman" w:cs="Times New Roman"/>
                <w:color w:val="000000"/>
                <w:sz w:val="24"/>
                <w:szCs w:val="24"/>
              </w:rPr>
              <w:t>ательных: сложные прилагательны</w:t>
            </w:r>
            <w:r w:rsidRPr="003F0924">
              <w:rPr>
                <w:rFonts w:ascii="Times New Roman" w:eastAsia="Arial" w:hAnsi="Times New Roman" w:cs="Times New Roman"/>
                <w:color w:val="000000"/>
                <w:sz w:val="24"/>
                <w:szCs w:val="24"/>
              </w:rPr>
              <w:t>.</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Животные. Среда обитания животных.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диктант. Рассказы о животных.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Вторая форма глагола.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Простое прошедшее время.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xml:space="preserve">Слова спутники прошедшего </w:t>
            </w:r>
            <w:r w:rsidRPr="003F0924">
              <w:rPr>
                <w:rFonts w:ascii="Times New Roman" w:eastAsia="Arial" w:hAnsi="Times New Roman" w:cs="Times New Roman"/>
                <w:color w:val="000000"/>
                <w:sz w:val="24"/>
                <w:szCs w:val="24"/>
              </w:rPr>
              <w:lastRenderedPageBreak/>
              <w:t>времени.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31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Глагол to be в прошедшем времени.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Простое прошедшее время: вопросы.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«Волк и овцы»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диктант №4</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4. Правильные и неправильные глаголы.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2.</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Моя семья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Настоящее и прошедшее время.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Специальные вопросы в прошедшем времени.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Домашние обязанности.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Помощь родителям.</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«Ответ Джейн».</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Время: часы, минуты.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Программа телепередач</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Правила поведения в гостях.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46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Притяжательные местоимения.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диктант № 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Покупки. Одежда.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Новая одежда слоненка. В магазине.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xml:space="preserve">      51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Одежда для разной погоды.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«Слонёнок идёт за покупками»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 столом</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диктанкт № 6. Неопределенные местоимения.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6.</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Проектная работа.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Школа.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Занятия в школе.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Школьные принадлежности.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«Яблочное варенье».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Указательные местоимения.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xml:space="preserve">Сказка «Король </w:t>
            </w:r>
            <w:r w:rsidRPr="003F0924">
              <w:rPr>
                <w:rFonts w:ascii="Times New Roman" w:eastAsia="Arial" w:hAnsi="Times New Roman" w:cs="Times New Roman"/>
                <w:color w:val="000000"/>
                <w:sz w:val="24"/>
                <w:szCs w:val="24"/>
              </w:rPr>
              <w:lastRenderedPageBreak/>
              <w:t>и сыр».</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64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Решение проблем короля.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Заполнение анкеты.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7.</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4.</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Проектная работа «Diploma»</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bl>
    <w:p w:rsidR="00574E0A" w:rsidRPr="003F0924" w:rsidRDefault="00762B04" w:rsidP="00D51D14">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type="textWrapping" w:clear="all"/>
      </w:r>
      <w:r w:rsidR="002E4B03" w:rsidRPr="003F0924">
        <w:rPr>
          <w:rFonts w:ascii="Times New Roman" w:eastAsia="Arial" w:hAnsi="Times New Roman" w:cs="Times New Roman"/>
          <w:color w:val="000000"/>
          <w:sz w:val="24"/>
          <w:szCs w:val="24"/>
          <w:shd w:val="clear" w:color="auto" w:fill="FFFFFF"/>
        </w:rPr>
        <w:br/>
      </w:r>
    </w:p>
    <w:p w:rsidR="00762B04" w:rsidRPr="003F0924" w:rsidRDefault="00762B04" w:rsidP="00D51D14">
      <w:pPr>
        <w:spacing w:after="150" w:line="240" w:lineRule="auto"/>
        <w:rPr>
          <w:rFonts w:ascii="Times New Roman" w:eastAsia="Arial" w:hAnsi="Times New Roman" w:cs="Times New Roman"/>
          <w:b/>
          <w:color w:val="000000"/>
          <w:sz w:val="24"/>
          <w:szCs w:val="24"/>
          <w:shd w:val="clear" w:color="auto" w:fill="FFFFFF"/>
        </w:rPr>
      </w:pPr>
      <w:r w:rsidRPr="003F0924">
        <w:rPr>
          <w:rFonts w:ascii="Times New Roman" w:eastAsia="Arial" w:hAnsi="Times New Roman" w:cs="Times New Roman"/>
          <w:b/>
          <w:color w:val="000000"/>
          <w:sz w:val="24"/>
          <w:szCs w:val="24"/>
          <w:shd w:val="clear" w:color="auto" w:fill="FFFFFF"/>
        </w:rPr>
        <w:t>Календарно-тематическое планирование 4б класса, всего отведено 68 часов.</w:t>
      </w:r>
    </w:p>
    <w:tbl>
      <w:tblPr>
        <w:tblpPr w:leftFromText="180" w:rightFromText="180" w:vertAnchor="text" w:tblpY="1"/>
        <w:tblOverlap w:val="never"/>
        <w:tblW w:w="0" w:type="auto"/>
        <w:tblInd w:w="104" w:type="dxa"/>
        <w:tblLayout w:type="fixed"/>
        <w:tblCellMar>
          <w:left w:w="10" w:type="dxa"/>
          <w:right w:w="10" w:type="dxa"/>
        </w:tblCellMar>
        <w:tblLook w:val="0000" w:firstRow="0" w:lastRow="0" w:firstColumn="0" w:lastColumn="0" w:noHBand="0" w:noVBand="0"/>
      </w:tblPr>
      <w:tblGrid>
        <w:gridCol w:w="1107"/>
        <w:gridCol w:w="1880"/>
        <w:gridCol w:w="1418"/>
        <w:gridCol w:w="1417"/>
        <w:gridCol w:w="1418"/>
        <w:gridCol w:w="1559"/>
      </w:tblGrid>
      <w:tr w:rsidR="00762B04" w:rsidRPr="003F0924" w:rsidTr="004E7E47">
        <w:trPr>
          <w:trHeight w:val="419"/>
        </w:trPr>
        <w:tc>
          <w:tcPr>
            <w:tcW w:w="1107"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w:t>
            </w:r>
            <w:r w:rsidRPr="003F0924">
              <w:rPr>
                <w:rFonts w:ascii="Times New Roman" w:eastAsia="Arial" w:hAnsi="Times New Roman" w:cs="Times New Roman"/>
                <w:b/>
                <w:color w:val="000000"/>
                <w:sz w:val="24"/>
                <w:szCs w:val="24"/>
              </w:rPr>
              <w:t>урока п/п</w:t>
            </w:r>
          </w:p>
        </w:tc>
        <w:tc>
          <w:tcPr>
            <w:tcW w:w="188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eastAsia="Arial" w:hAnsi="Times New Roman" w:cs="Times New Roman"/>
                <w:color w:val="000000"/>
                <w:sz w:val="24"/>
                <w:szCs w:val="24"/>
              </w:rPr>
            </w:pPr>
          </w:p>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b/>
                <w:color w:val="000000"/>
                <w:sz w:val="24"/>
                <w:szCs w:val="24"/>
              </w:rPr>
              <w:t>Тема</w:t>
            </w:r>
          </w:p>
        </w:tc>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b/>
                <w:color w:val="000000"/>
                <w:sz w:val="24"/>
                <w:szCs w:val="24"/>
              </w:rPr>
              <w:t>Количество часов</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По плану</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По факту</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rPr>
                <w:rFonts w:ascii="Times New Roman" w:eastAsia="Arial" w:hAnsi="Times New Roman" w:cs="Times New Roman"/>
                <w:b/>
                <w:color w:val="000000"/>
                <w:sz w:val="24"/>
                <w:szCs w:val="24"/>
              </w:rPr>
            </w:pPr>
            <w:r w:rsidRPr="003F0924">
              <w:rPr>
                <w:rFonts w:ascii="Times New Roman" w:eastAsia="Arial" w:hAnsi="Times New Roman" w:cs="Times New Roman"/>
                <w:b/>
                <w:color w:val="000000"/>
                <w:sz w:val="24"/>
                <w:szCs w:val="24"/>
              </w:rPr>
              <w:t>Причина коррекции</w:t>
            </w:r>
          </w:p>
        </w:tc>
      </w:tr>
      <w:tr w:rsidR="00762B04" w:rsidRPr="003F0924" w:rsidTr="004E7E47">
        <w:trPr>
          <w:trHeight w:val="509"/>
        </w:trPr>
        <w:tc>
          <w:tcPr>
            <w:tcW w:w="1107" w:type="dxa"/>
            <w:vMerge/>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line="240" w:lineRule="auto"/>
              <w:rPr>
                <w:rFonts w:ascii="Times New Roman" w:eastAsia="Calibri" w:hAnsi="Times New Roman" w:cs="Times New Roman"/>
                <w:sz w:val="24"/>
                <w:szCs w:val="24"/>
              </w:rPr>
            </w:pPr>
          </w:p>
        </w:tc>
        <w:tc>
          <w:tcPr>
            <w:tcW w:w="1880" w:type="dxa"/>
            <w:vMerge/>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line="240" w:lineRule="auto"/>
              <w:rPr>
                <w:rFonts w:ascii="Times New Roman" w:eastAsia="Calibri" w:hAnsi="Times New Roman" w:cs="Times New Roman"/>
                <w:sz w:val="24"/>
                <w:szCs w:val="24"/>
              </w:rPr>
            </w:pPr>
          </w:p>
        </w:tc>
        <w:tc>
          <w:tcPr>
            <w:tcW w:w="1418" w:type="dxa"/>
            <w:vMerge/>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line="240" w:lineRule="auto"/>
              <w:rPr>
                <w:rFonts w:ascii="Times New Roman" w:eastAsia="Calibri" w:hAnsi="Times New Roman" w:cs="Times New Roman"/>
                <w:sz w:val="24"/>
                <w:szCs w:val="24"/>
              </w:rPr>
            </w:pP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line="240" w:lineRule="auto"/>
              <w:rPr>
                <w:rFonts w:ascii="Times New Roman" w:eastAsia="Calibri" w:hAnsi="Times New Roman" w:cs="Times New Roman"/>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line="240" w:lineRule="auto"/>
              <w:rPr>
                <w:rFonts w:ascii="Times New Roman" w:eastAsia="Calibri" w:hAnsi="Times New Roman" w:cs="Times New Roman"/>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line="240" w:lineRule="auto"/>
              <w:rPr>
                <w:rFonts w:ascii="Times New Roman" w:eastAsia="Calibri"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Занятия в разное время года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Погода в разные времена года.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Погода в разные времена года в разных странах.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Будущее время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Прогноз погоды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Будущее время: отрицание и вопросы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Пикник с друзьями.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Словарная работа. Планы на неделю</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xml:space="preserve">Проверочная </w:t>
            </w:r>
            <w:r w:rsidRPr="003F0924">
              <w:rPr>
                <w:rFonts w:ascii="Times New Roman" w:eastAsia="Arial" w:hAnsi="Times New Roman" w:cs="Times New Roman"/>
                <w:color w:val="000000"/>
                <w:sz w:val="24"/>
                <w:szCs w:val="24"/>
              </w:rPr>
              <w:lastRenderedPageBreak/>
              <w:t>работа № 1.</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10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Дом. Квартира.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lang w:val="en-US"/>
              </w:rPr>
            </w:pPr>
            <w:r w:rsidRPr="003F0924">
              <w:rPr>
                <w:rFonts w:ascii="Times New Roman" w:eastAsia="Arial" w:hAnsi="Times New Roman" w:cs="Times New Roman"/>
                <w:color w:val="000000"/>
                <w:sz w:val="24"/>
                <w:szCs w:val="24"/>
              </w:rPr>
              <w:t>Конструкция</w:t>
            </w:r>
            <w:r w:rsidRPr="003F0924">
              <w:rPr>
                <w:rFonts w:ascii="Times New Roman" w:eastAsia="Arial" w:hAnsi="Times New Roman" w:cs="Times New Roman"/>
                <w:color w:val="000000"/>
                <w:sz w:val="24"/>
                <w:szCs w:val="24"/>
                <w:lang w:val="en-US"/>
              </w:rPr>
              <w:t xml:space="preserve"> There is/ there are</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Мебель</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Предлоги места.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Описание комнаты.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Употребление предлогов.</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2.</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1.</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lang w:val="en-US"/>
              </w:rPr>
            </w:pPr>
            <w:r w:rsidRPr="003F0924">
              <w:rPr>
                <w:rFonts w:ascii="Times New Roman" w:eastAsia="Arial" w:hAnsi="Times New Roman" w:cs="Times New Roman"/>
                <w:color w:val="000000"/>
                <w:sz w:val="24"/>
                <w:szCs w:val="24"/>
              </w:rPr>
              <w:t>Проект</w:t>
            </w:r>
            <w:r w:rsidRPr="003F0924">
              <w:rPr>
                <w:rFonts w:ascii="Times New Roman" w:eastAsia="Arial" w:hAnsi="Times New Roman" w:cs="Times New Roman"/>
                <w:color w:val="000000"/>
                <w:sz w:val="24"/>
                <w:szCs w:val="24"/>
                <w:lang w:val="en-US"/>
              </w:rPr>
              <w:t xml:space="preserve"> “We’ll visit fairy land next holidays”</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Город и село. Россия.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Город и село. Великобритания.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Степени сравнения прилагательных: односложные прилагательные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Степени сравнения прилагательных: слова исключения.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«Зеленый сад».</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Степени сравнения прилагательных: сложные прилагательные.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25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Животные. Среда обитания животных.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диктант. Рассказы о животных.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Вторая форма глагола.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29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Простое прошедшее время.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 спутники прошедшего времени.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Глагол to be в прошедшем времени.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Простое прошедшее время: вопросы.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«Волк и овцы»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диктант №4</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4. Правильные и неправильные глаголы.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2.</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Моя семья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Настоящее и прошедшее время.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39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xml:space="preserve">Специальные вопросы в прошедшем </w:t>
            </w:r>
            <w:r w:rsidRPr="003F0924">
              <w:rPr>
                <w:rFonts w:ascii="Times New Roman" w:eastAsia="Arial" w:hAnsi="Times New Roman" w:cs="Times New Roman"/>
                <w:color w:val="000000"/>
                <w:sz w:val="24"/>
                <w:szCs w:val="24"/>
              </w:rPr>
              <w:lastRenderedPageBreak/>
              <w:t>времени.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40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Домашние обязанности.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Помощь родителям.</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«Ответ Джейн».</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Время: часы, минуты.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Программа телепередач</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Правила поведения в гостях.</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Притяжательные местоимения.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диктант № 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5.</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49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Покупки. Одежда.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Новая одежда слоненка. В магазине.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 xml:space="preserve">      51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Одежда для разной погоды.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«Слонёнок идёт за покупками»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 столом</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Словарный диктанкт № 6. Неопределенные местоимения.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6.</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3.</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lastRenderedPageBreak/>
              <w:t>57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Проектная работа.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Школа.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59</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Занятия в школе.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60</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Школьные принадлежности.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61</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Работа по тексту «Яблочное варенье».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62</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Указательные местоимения.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63</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Сказка «Король и сыр».</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64</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Решение проблем короля.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65</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Заполнение анкеты.</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66</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Проверочная работа № 7.</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67</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Контрольная работа № 4.</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r w:rsidR="00762B04" w:rsidRPr="003F0924" w:rsidTr="003F0924">
        <w:trPr>
          <w:trHeight w:val="1"/>
        </w:trPr>
        <w:tc>
          <w:tcPr>
            <w:tcW w:w="1107"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68</w:t>
            </w:r>
          </w:p>
        </w:tc>
        <w:tc>
          <w:tcPr>
            <w:tcW w:w="1880"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rPr>
                <w:rFonts w:ascii="Times New Roman" w:hAnsi="Times New Roman" w:cs="Times New Roman"/>
                <w:sz w:val="24"/>
                <w:szCs w:val="24"/>
              </w:rPr>
            </w:pPr>
            <w:r w:rsidRPr="003F0924">
              <w:rPr>
                <w:rFonts w:ascii="Times New Roman" w:eastAsia="Arial" w:hAnsi="Times New Roman" w:cs="Times New Roman"/>
                <w:color w:val="000000"/>
                <w:sz w:val="24"/>
                <w:szCs w:val="24"/>
              </w:rPr>
              <w:t>Проектная работа «Diploma»</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hAnsi="Times New Roman" w:cs="Times New Roman"/>
                <w:sz w:val="24"/>
                <w:szCs w:val="24"/>
              </w:rPr>
            </w:pPr>
            <w:r w:rsidRPr="003F0924">
              <w:rPr>
                <w:rFonts w:ascii="Times New Roman" w:eastAsia="Arial" w:hAnsi="Times New Roman" w:cs="Times New Roman"/>
                <w:color w:val="000000"/>
                <w:sz w:val="24"/>
                <w:szCs w:val="24"/>
              </w:rPr>
              <w:t>1</w:t>
            </w:r>
          </w:p>
        </w:tc>
        <w:tc>
          <w:tcPr>
            <w:tcW w:w="1417"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Pr>
          <w:p w:rsidR="00762B04" w:rsidRPr="003F0924" w:rsidRDefault="00762B04" w:rsidP="00D51D14">
            <w:pPr>
              <w:spacing w:after="150" w:line="240" w:lineRule="auto"/>
              <w:jc w:val="center"/>
              <w:rPr>
                <w:rFonts w:ascii="Times New Roman" w:eastAsia="Arial" w:hAnsi="Times New Roman" w:cs="Times New Roman"/>
                <w:color w:val="000000"/>
                <w:sz w:val="24"/>
                <w:szCs w:val="24"/>
              </w:rPr>
            </w:pP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left w:w="114" w:type="dxa"/>
              <w:right w:w="114" w:type="dxa"/>
            </w:tcMar>
          </w:tcPr>
          <w:p w:rsidR="00762B04" w:rsidRPr="003F0924" w:rsidRDefault="00762B04" w:rsidP="00D51D14">
            <w:pPr>
              <w:spacing w:after="150" w:line="240" w:lineRule="auto"/>
              <w:jc w:val="center"/>
              <w:rPr>
                <w:rFonts w:ascii="Times New Roman" w:hAnsi="Times New Roman" w:cs="Times New Roman"/>
                <w:sz w:val="24"/>
                <w:szCs w:val="24"/>
              </w:rPr>
            </w:pPr>
          </w:p>
        </w:tc>
      </w:tr>
    </w:tbl>
    <w:p w:rsidR="00762B04" w:rsidRPr="003F0924" w:rsidRDefault="00762B04" w:rsidP="004E7E47">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type="textWrapping" w:clear="all"/>
      </w:r>
      <w:r w:rsidRPr="003F0924">
        <w:rPr>
          <w:rFonts w:ascii="Times New Roman" w:eastAsia="Arial" w:hAnsi="Times New Roman" w:cs="Times New Roman"/>
          <w:color w:val="000000"/>
          <w:sz w:val="24"/>
          <w:szCs w:val="24"/>
          <w:shd w:val="clear" w:color="auto" w:fill="FFFFFF"/>
        </w:rPr>
        <w:br/>
      </w:r>
    </w:p>
    <w:p w:rsidR="00762B04" w:rsidRPr="003F0924" w:rsidRDefault="00762B04" w:rsidP="004E7E47">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p w:rsidR="00762B04" w:rsidRPr="003F0924" w:rsidRDefault="00762B04" w:rsidP="004E7E47">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p w:rsidR="00574E0A" w:rsidRPr="003F0924" w:rsidRDefault="002E4B03" w:rsidP="004E7E47">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p w:rsidR="00574E0A" w:rsidRPr="003F0924" w:rsidRDefault="002E4B03" w:rsidP="004E7E47">
      <w:pPr>
        <w:spacing w:after="150" w:line="240" w:lineRule="auto"/>
        <w:rPr>
          <w:rFonts w:ascii="Times New Roman" w:eastAsia="Arial" w:hAnsi="Times New Roman" w:cs="Times New Roman"/>
          <w:color w:val="000000"/>
          <w:sz w:val="24"/>
          <w:szCs w:val="24"/>
          <w:shd w:val="clear" w:color="auto" w:fill="FFFFFF"/>
        </w:rPr>
      </w:pPr>
      <w:r w:rsidRPr="003F0924">
        <w:rPr>
          <w:rFonts w:ascii="Times New Roman" w:eastAsia="Arial" w:hAnsi="Times New Roman" w:cs="Times New Roman"/>
          <w:color w:val="000000"/>
          <w:sz w:val="24"/>
          <w:szCs w:val="24"/>
          <w:shd w:val="clear" w:color="auto" w:fill="FFFFFF"/>
        </w:rPr>
        <w:br/>
      </w:r>
    </w:p>
    <w:sectPr w:rsidR="00574E0A" w:rsidRPr="003F09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565FC"/>
    <w:multiLevelType w:val="multilevel"/>
    <w:tmpl w:val="B8C04B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useFELayout/>
    <w:compatSetting w:name="compatibilityMode" w:uri="http://schemas.microsoft.com/office/word" w:val="12"/>
  </w:compat>
  <w:rsids>
    <w:rsidRoot w:val="00574E0A"/>
    <w:rsid w:val="001E5533"/>
    <w:rsid w:val="00257D11"/>
    <w:rsid w:val="002E4B03"/>
    <w:rsid w:val="003F0924"/>
    <w:rsid w:val="004E7E47"/>
    <w:rsid w:val="00574E0A"/>
    <w:rsid w:val="00643446"/>
    <w:rsid w:val="006A0764"/>
    <w:rsid w:val="00762B04"/>
    <w:rsid w:val="007B78B0"/>
    <w:rsid w:val="00A17053"/>
    <w:rsid w:val="00CE59AB"/>
    <w:rsid w:val="00D27889"/>
    <w:rsid w:val="00D51D14"/>
    <w:rsid w:val="00F02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D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D14"/>
    <w:rPr>
      <w:rFonts w:ascii="Tahoma" w:hAnsi="Tahoma" w:cs="Tahoma"/>
      <w:sz w:val="16"/>
      <w:szCs w:val="16"/>
    </w:rPr>
  </w:style>
  <w:style w:type="paragraph" w:styleId="a5">
    <w:name w:val="Normal (Web)"/>
    <w:basedOn w:val="a"/>
    <w:uiPriority w:val="99"/>
    <w:semiHidden/>
    <w:unhideWhenUsed/>
    <w:rsid w:val="001E553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103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4004</Words>
  <Characters>22826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2018-11-21T11:15:00Z</cp:lastPrinted>
  <dcterms:created xsi:type="dcterms:W3CDTF">2020-11-19T11:19:00Z</dcterms:created>
  <dcterms:modified xsi:type="dcterms:W3CDTF">2020-11-19T11:19:00Z</dcterms:modified>
</cp:coreProperties>
</file>