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33" w:rsidRDefault="00880833" w:rsidP="007919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ДОМ\Desktop\План МО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лан МО 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33" w:rsidRDefault="00880833" w:rsidP="007919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33" w:rsidRDefault="00880833" w:rsidP="007919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33" w:rsidRDefault="00880833" w:rsidP="007919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9E0" w:rsidRDefault="00D370AA" w:rsidP="007919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AA">
        <w:rPr>
          <w:rFonts w:ascii="Times New Roman" w:hAnsi="Times New Roman"/>
          <w:b/>
          <w:sz w:val="24"/>
          <w:szCs w:val="24"/>
        </w:rPr>
        <w:lastRenderedPageBreak/>
        <w:t>План работы МО учителей математики, физики и информатики</w:t>
      </w:r>
    </w:p>
    <w:p w:rsidR="00DD1590" w:rsidRDefault="00D370AA" w:rsidP="007919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AA">
        <w:rPr>
          <w:rFonts w:ascii="Times New Roman" w:hAnsi="Times New Roman"/>
          <w:b/>
          <w:sz w:val="24"/>
          <w:szCs w:val="24"/>
        </w:rPr>
        <w:t>на 2023-2024 учебный год</w:t>
      </w:r>
      <w:r w:rsidR="00B1510A">
        <w:rPr>
          <w:rFonts w:ascii="Times New Roman" w:hAnsi="Times New Roman"/>
          <w:b/>
          <w:sz w:val="24"/>
          <w:szCs w:val="24"/>
        </w:rPr>
        <w:br/>
      </w:r>
    </w:p>
    <w:p w:rsidR="00144019" w:rsidRPr="0056384F" w:rsidRDefault="00144019" w:rsidP="007919E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Методическая тема</w:t>
      </w:r>
      <w:r w:rsidRPr="0056384F">
        <w:rPr>
          <w:rFonts w:ascii="Times New Roman" w:hAnsi="Times New Roman"/>
          <w:sz w:val="24"/>
          <w:szCs w:val="24"/>
        </w:rPr>
        <w:t xml:space="preserve">, над которой работает </w:t>
      </w:r>
      <w:r w:rsidR="00184CF1">
        <w:rPr>
          <w:rFonts w:ascii="Times New Roman" w:hAnsi="Times New Roman"/>
          <w:sz w:val="24"/>
          <w:szCs w:val="24"/>
        </w:rPr>
        <w:t>Ш</w:t>
      </w:r>
      <w:r w:rsidRPr="0056384F">
        <w:rPr>
          <w:rFonts w:ascii="Times New Roman" w:hAnsi="Times New Roman"/>
          <w:sz w:val="24"/>
          <w:szCs w:val="24"/>
        </w:rPr>
        <w:t>МО учителей</w:t>
      </w:r>
      <w:r w:rsidR="00D370AA" w:rsidRPr="00D370AA">
        <w:rPr>
          <w:rFonts w:ascii="Times New Roman" w:hAnsi="Times New Roman"/>
          <w:b/>
          <w:sz w:val="24"/>
          <w:szCs w:val="24"/>
        </w:rPr>
        <w:t xml:space="preserve"> </w:t>
      </w:r>
      <w:r w:rsidR="00D370AA" w:rsidRPr="00D370AA">
        <w:rPr>
          <w:rFonts w:ascii="Times New Roman" w:hAnsi="Times New Roman"/>
          <w:sz w:val="24"/>
          <w:szCs w:val="24"/>
        </w:rPr>
        <w:t>математики, физики и информатики</w:t>
      </w:r>
      <w:r w:rsidRPr="00D370AA">
        <w:rPr>
          <w:rFonts w:ascii="Times New Roman" w:hAnsi="Times New Roman"/>
          <w:sz w:val="24"/>
          <w:szCs w:val="24"/>
        </w:rPr>
        <w:t xml:space="preserve"> </w:t>
      </w:r>
      <w:r w:rsidR="00184CF1">
        <w:rPr>
          <w:rFonts w:ascii="Times New Roman" w:hAnsi="Times New Roman"/>
          <w:sz w:val="24"/>
          <w:szCs w:val="24"/>
        </w:rPr>
        <w:t>в</w:t>
      </w:r>
      <w:r w:rsidRPr="0056384F">
        <w:rPr>
          <w:rFonts w:ascii="Times New Roman" w:hAnsi="Times New Roman"/>
          <w:sz w:val="24"/>
          <w:szCs w:val="24"/>
        </w:rPr>
        <w:t xml:space="preserve"> 202</w:t>
      </w:r>
      <w:r w:rsidR="00C24302" w:rsidRPr="0056384F">
        <w:rPr>
          <w:rFonts w:ascii="Times New Roman" w:hAnsi="Times New Roman"/>
          <w:sz w:val="24"/>
          <w:szCs w:val="24"/>
        </w:rPr>
        <w:t>3</w:t>
      </w:r>
      <w:r w:rsidRPr="0056384F">
        <w:rPr>
          <w:rFonts w:ascii="Times New Roman" w:hAnsi="Times New Roman"/>
          <w:sz w:val="24"/>
          <w:szCs w:val="24"/>
        </w:rPr>
        <w:t xml:space="preserve"> – 202</w:t>
      </w:r>
      <w:r w:rsidR="00C24302" w:rsidRPr="0056384F">
        <w:rPr>
          <w:rFonts w:ascii="Times New Roman" w:hAnsi="Times New Roman"/>
          <w:sz w:val="24"/>
          <w:szCs w:val="24"/>
        </w:rPr>
        <w:t>4</w:t>
      </w:r>
      <w:r w:rsidRPr="0056384F">
        <w:rPr>
          <w:rFonts w:ascii="Times New Roman" w:hAnsi="Times New Roman"/>
          <w:sz w:val="24"/>
          <w:szCs w:val="24"/>
        </w:rPr>
        <w:t xml:space="preserve"> учебном году: </w:t>
      </w:r>
      <w:r w:rsidRPr="0056384F">
        <w:rPr>
          <w:rFonts w:ascii="Times New Roman" w:hAnsi="Times New Roman"/>
          <w:b/>
          <w:sz w:val="24"/>
          <w:szCs w:val="24"/>
        </w:rPr>
        <w:t>«</w:t>
      </w: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Реализация обновленных ФГОС как приоритетное направление в преподавании </w:t>
      </w:r>
      <w:r w:rsidR="00184CF1">
        <w:rPr>
          <w:rFonts w:ascii="Times New Roman" w:hAnsi="Times New Roman"/>
          <w:b/>
          <w:color w:val="000000"/>
          <w:sz w:val="24"/>
          <w:szCs w:val="24"/>
        </w:rPr>
        <w:t xml:space="preserve">предметов </w:t>
      </w:r>
      <w:proofErr w:type="gramStart"/>
      <w:r w:rsidR="00DD1590">
        <w:rPr>
          <w:rFonts w:ascii="Times New Roman" w:hAnsi="Times New Roman"/>
          <w:b/>
          <w:color w:val="000000"/>
          <w:sz w:val="24"/>
          <w:szCs w:val="24"/>
        </w:rPr>
        <w:t>естественно-научного</w:t>
      </w:r>
      <w:proofErr w:type="gramEnd"/>
      <w:r w:rsidR="00DD15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4CF1">
        <w:rPr>
          <w:rFonts w:ascii="Times New Roman" w:hAnsi="Times New Roman"/>
          <w:b/>
          <w:color w:val="000000"/>
          <w:sz w:val="24"/>
          <w:szCs w:val="24"/>
        </w:rPr>
        <w:t>цикла</w:t>
      </w:r>
      <w:r w:rsidRPr="005638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24302" w:rsidRPr="0056384F" w:rsidRDefault="00C24302" w:rsidP="00791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/>
          <w:sz w:val="24"/>
          <w:szCs w:val="24"/>
        </w:rPr>
        <w:t>Цель</w:t>
      </w:r>
      <w:r w:rsidRPr="0056384F">
        <w:rPr>
          <w:rFonts w:ascii="Times New Roman" w:hAnsi="Times New Roman"/>
          <w:sz w:val="24"/>
          <w:szCs w:val="24"/>
        </w:rPr>
        <w:t xml:space="preserve">: 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</w:t>
      </w:r>
      <w:r w:rsidR="0018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обновленных ФГОС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019" w:rsidRPr="0056384F" w:rsidRDefault="00144019" w:rsidP="00791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  <w:r w:rsidRPr="0056384F">
        <w:rPr>
          <w:rFonts w:ascii="Times New Roman" w:eastAsia="+mj-ea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144019" w:rsidRPr="00CD7176" w:rsidRDefault="00144019" w:rsidP="007919E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76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</w:t>
      </w:r>
      <w:r w:rsidR="007919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внедрения </w:t>
      </w:r>
      <w:r w:rsidR="00B1510A" w:rsidRP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ФОП </w:t>
      </w:r>
      <w:r w:rsidR="007919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ООО</w:t>
      </w:r>
      <w:r w:rsid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CD7176" w:rsidRPr="00223A76" w:rsidRDefault="00CD7176" w:rsidP="007919E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7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работу электронного ресурса </w:t>
      </w:r>
      <w:r w:rsidR="00133571">
        <w:rPr>
          <w:rFonts w:ascii="Times New Roman" w:eastAsia="Times New Roman" w:hAnsi="Times New Roman"/>
          <w:sz w:val="24"/>
          <w:szCs w:val="24"/>
          <w:lang w:eastAsia="ru-RU"/>
        </w:rPr>
        <w:t>«Конструктор рабочих программ».</w:t>
      </w:r>
    </w:p>
    <w:p w:rsidR="00144019" w:rsidRPr="00133571" w:rsidRDefault="00144019" w:rsidP="007919E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>Распространять инновационный опыт  педагогов в обновлении содержания предметной области  в контексте ФГОС.</w:t>
      </w:r>
    </w:p>
    <w:p w:rsidR="00133571" w:rsidRPr="0056384F" w:rsidRDefault="00133571" w:rsidP="007919E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</w:t>
      </w:r>
      <w:r w:rsidR="007919E0">
        <w:rPr>
          <w:rFonts w:ascii="Times New Roman" w:eastAsia="Times New Roman" w:hAnsi="Times New Roman"/>
          <w:sz w:val="24"/>
          <w:szCs w:val="24"/>
          <w:lang w:eastAsia="ru-RU"/>
        </w:rPr>
        <w:t>МО по подготовке к ВПР, ОГЭ.</w:t>
      </w:r>
    </w:p>
    <w:p w:rsidR="0056384F" w:rsidRPr="0056384F" w:rsidRDefault="00133571" w:rsidP="00791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6384F"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Способствовать построению индивидуальных маршрутов непрерывного развития и профессионального мастерства педагогических работников</w:t>
      </w:r>
      <w:r w:rsidR="0079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019" w:rsidRPr="0056384F" w:rsidRDefault="00133571" w:rsidP="007919E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6384F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56384F" w:rsidRPr="0056384F" w:rsidRDefault="00133571" w:rsidP="007919E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>
        <w:t>7</w:t>
      </w:r>
      <w:r w:rsidR="0056384F" w:rsidRPr="0056384F">
        <w:t xml:space="preserve">. Создавать </w:t>
      </w:r>
      <w:r w:rsidR="00B1510A">
        <w:t>благоприятные условия</w:t>
      </w:r>
      <w:r w:rsidR="00144019" w:rsidRPr="0056384F">
        <w:t xml:space="preserve"> для проявления педагогической инициативы учителя.</w:t>
      </w:r>
      <w:r w:rsidR="00C24302" w:rsidRPr="0056384F">
        <w:rPr>
          <w:color w:val="111115"/>
          <w:bdr w:val="none" w:sz="0" w:space="0" w:color="auto" w:frame="1"/>
        </w:rPr>
        <w:t xml:space="preserve"> 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6384F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информационную, учебно-методическую поддержку</w:t>
      </w:r>
      <w:r w:rsidR="00223A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на основе диагностики и 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мониторинга. </w:t>
      </w:r>
      <w:r w:rsidR="00223A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 работы МО: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математике,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физике и информатике и совершенство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уровня преподавания.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Изучение, обобщение и распространение педагогического опыта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919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 опытом с коллегами по методике обучения.</w:t>
      </w:r>
    </w:p>
    <w:p w:rsid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Обмен опытом по подготовке школьников к ГИА. Применение информационных технологий на уроках.</w:t>
      </w:r>
    </w:p>
    <w:p w:rsidR="007919E0" w:rsidRPr="00133571" w:rsidRDefault="007919E0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Работа с одаренными детьми.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Инновационная деятельность педагогов: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Изучение и применение современных педагогических технологий на уроках информатики и ИКТ, физики.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Участие в конкурсах для педагогов.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Мониторинг знаний обучающихся.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к итоговой аттестации: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91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Знакомство обучающихся с правилами выполнения ВПР, с правилами сдачи ГИА по предметам, с демоверсиями по предметам, с требованиями к знаниям обучающихся, с критериями по оцениванию работ.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Работа с тестами на уроках.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Проведение тренировочных и диагностических работ.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одаренными детьми:</w:t>
      </w:r>
    </w:p>
    <w:p w:rsidR="00133571" w:rsidRPr="00133571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Выявление одаренных детей по результатам творческих заданий по предмету, олимпиадам.</w:t>
      </w:r>
    </w:p>
    <w:p w:rsidR="00CA2239" w:rsidRDefault="00133571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91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индивидуальной работы с одаренными детьми, привлечение их к участию в конкурсах различного уровня, в научно-практических конференциях.</w:t>
      </w:r>
    </w:p>
    <w:p w:rsidR="0096353D" w:rsidRDefault="007919E0" w:rsidP="007919E0">
      <w:pPr>
        <w:spacing w:before="100" w:beforeAutospacing="1" w:after="100" w:afterAutospacing="1" w:line="240" w:lineRule="auto"/>
        <w:ind w:left="720"/>
        <w:contextualSpacing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Характеристика</w:t>
      </w:r>
      <w:proofErr w:type="spellEnd"/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потенциала</w:t>
      </w:r>
      <w:proofErr w:type="spellEnd"/>
      <w:proofErr w:type="gramEnd"/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353D"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кадров</w:t>
      </w:r>
      <w:proofErr w:type="spellEnd"/>
    </w:p>
    <w:p w:rsidR="0096353D" w:rsidRPr="0096353D" w:rsidRDefault="0096353D" w:rsidP="007919E0">
      <w:pPr>
        <w:spacing w:before="100" w:beforeAutospacing="1" w:after="100" w:afterAutospacing="1" w:line="240" w:lineRule="auto"/>
        <w:ind w:left="720"/>
        <w:contextualSpacing/>
        <w:jc w:val="both"/>
        <w:rPr>
          <w:rFonts w:hAnsi="Times New Roman"/>
          <w:b/>
          <w:bCs/>
          <w:color w:val="000000"/>
          <w:sz w:val="24"/>
          <w:szCs w:val="24"/>
        </w:rPr>
      </w:pPr>
    </w:p>
    <w:tbl>
      <w:tblPr>
        <w:tblStyle w:val="11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904"/>
        <w:gridCol w:w="1903"/>
        <w:gridCol w:w="1134"/>
        <w:gridCol w:w="1275"/>
      </w:tblGrid>
      <w:tr w:rsidR="007919E0" w:rsidRPr="0096353D" w:rsidTr="007919E0">
        <w:trPr>
          <w:trHeight w:val="445"/>
          <w:jc w:val="center"/>
        </w:trPr>
        <w:tc>
          <w:tcPr>
            <w:tcW w:w="184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903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</w:t>
            </w:r>
          </w:p>
        </w:tc>
        <w:tc>
          <w:tcPr>
            <w:tcW w:w="113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Год аттестации</w:t>
            </w:r>
          </w:p>
        </w:tc>
        <w:tc>
          <w:tcPr>
            <w:tcW w:w="1275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7919E0" w:rsidRPr="0096353D" w:rsidTr="007919E0">
        <w:trPr>
          <w:trHeight w:val="445"/>
          <w:jc w:val="center"/>
        </w:trPr>
        <w:tc>
          <w:tcPr>
            <w:tcW w:w="184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871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903" w:type="dxa"/>
          </w:tcPr>
          <w:p w:rsidR="007919E0" w:rsidRPr="005B4CC1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C1">
              <w:rPr>
                <w:rFonts w:ascii="Times New Roman" w:hAnsi="Times New Roman"/>
                <w:sz w:val="24"/>
                <w:szCs w:val="24"/>
              </w:rPr>
              <w:t>2</w:t>
            </w:r>
            <w:r w:rsidR="005B4CC1" w:rsidRPr="005B4CC1">
              <w:rPr>
                <w:rFonts w:ascii="Times New Roman" w:hAnsi="Times New Roman"/>
                <w:sz w:val="24"/>
                <w:szCs w:val="24"/>
              </w:rPr>
              <w:t>022</w:t>
            </w:r>
            <w:r w:rsidRPr="005B4CC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B4CC1" w:rsidRPr="005B4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E46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919E0" w:rsidRPr="0096353D" w:rsidTr="007919E0">
        <w:trPr>
          <w:trHeight w:val="445"/>
          <w:jc w:val="center"/>
        </w:trPr>
        <w:tc>
          <w:tcPr>
            <w:tcW w:w="184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М.Ю.</w:t>
            </w:r>
          </w:p>
        </w:tc>
        <w:tc>
          <w:tcPr>
            <w:tcW w:w="1871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903" w:type="dxa"/>
          </w:tcPr>
          <w:p w:rsidR="007919E0" w:rsidRPr="005B4CC1" w:rsidRDefault="005B4CC1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C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19E0" w:rsidRPr="0096353D" w:rsidTr="007919E0">
        <w:trPr>
          <w:trHeight w:val="445"/>
          <w:jc w:val="center"/>
        </w:trPr>
        <w:tc>
          <w:tcPr>
            <w:tcW w:w="184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Е.Е.</w:t>
            </w:r>
          </w:p>
        </w:tc>
        <w:tc>
          <w:tcPr>
            <w:tcW w:w="1871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903" w:type="dxa"/>
          </w:tcPr>
          <w:p w:rsidR="007919E0" w:rsidRPr="005B4CC1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C1">
              <w:rPr>
                <w:rFonts w:ascii="Times New Roman" w:hAnsi="Times New Roman"/>
                <w:sz w:val="24"/>
                <w:szCs w:val="24"/>
              </w:rPr>
              <w:t>2</w:t>
            </w:r>
            <w:r w:rsidR="005B4CC1" w:rsidRPr="005B4CC1">
              <w:rPr>
                <w:rFonts w:ascii="Times New Roman" w:hAnsi="Times New Roman"/>
                <w:sz w:val="24"/>
                <w:szCs w:val="24"/>
              </w:rPr>
              <w:t>022</w:t>
            </w:r>
            <w:r w:rsidRPr="005B4CC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B4CC1" w:rsidRPr="005B4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919E0" w:rsidRPr="0096353D" w:rsidRDefault="00FE4614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919E0" w:rsidRPr="0096353D" w:rsidTr="007919E0">
        <w:trPr>
          <w:trHeight w:val="445"/>
          <w:jc w:val="center"/>
        </w:trPr>
        <w:tc>
          <w:tcPr>
            <w:tcW w:w="1844" w:type="dxa"/>
          </w:tcPr>
          <w:p w:rsidR="007919E0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871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7919E0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919E0" w:rsidRPr="005B4CC1" w:rsidRDefault="005B4CC1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C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7919E0" w:rsidRDefault="00FE4614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919E0" w:rsidRDefault="005B4CC1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96353D" w:rsidRDefault="0096353D" w:rsidP="007919E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53D" w:rsidRPr="0096353D" w:rsidRDefault="007919E0" w:rsidP="007919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самообразования учителей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677"/>
        <w:gridCol w:w="2410"/>
      </w:tblGrid>
      <w:tr w:rsidR="007919E0" w:rsidRPr="0096353D" w:rsidTr="00835BFD">
        <w:tc>
          <w:tcPr>
            <w:tcW w:w="1843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677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410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7919E0" w:rsidRPr="0096353D" w:rsidTr="00835BFD">
        <w:tc>
          <w:tcPr>
            <w:tcW w:w="1843" w:type="dxa"/>
          </w:tcPr>
          <w:p w:rsidR="007919E0" w:rsidRDefault="007919E0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Высокина</w:t>
            </w:r>
            <w:proofErr w:type="spellEnd"/>
          </w:p>
          <w:p w:rsidR="007919E0" w:rsidRPr="0096353D" w:rsidRDefault="007919E0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Васильевна</w:t>
            </w:r>
          </w:p>
        </w:tc>
        <w:tc>
          <w:tcPr>
            <w:tcW w:w="4677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FD">
              <w:rPr>
                <w:rFonts w:ascii="Times New Roman" w:hAnsi="Times New Roman"/>
                <w:sz w:val="24"/>
                <w:szCs w:val="24"/>
              </w:rPr>
              <w:t>Разработка и применение опорных схем на уроках математики 5-6 классах в условиях обновлённых ФГОС</w:t>
            </w:r>
          </w:p>
        </w:tc>
        <w:tc>
          <w:tcPr>
            <w:tcW w:w="2410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FD">
              <w:rPr>
                <w:rFonts w:ascii="Times New Roman" w:hAnsi="Times New Roman"/>
                <w:sz w:val="24"/>
                <w:szCs w:val="24"/>
              </w:rPr>
              <w:t>Подбор материала, изучение теории</w:t>
            </w:r>
          </w:p>
        </w:tc>
      </w:tr>
      <w:tr w:rsidR="007919E0" w:rsidRPr="0096353D" w:rsidTr="00835BFD">
        <w:tc>
          <w:tcPr>
            <w:tcW w:w="1843" w:type="dxa"/>
          </w:tcPr>
          <w:p w:rsidR="007919E0" w:rsidRDefault="007919E0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</w:t>
            </w:r>
          </w:p>
          <w:p w:rsidR="007919E0" w:rsidRPr="0096353D" w:rsidRDefault="007919E0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Юрь</w:t>
            </w:r>
            <w:r w:rsidR="00835B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4677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FD">
              <w:rPr>
                <w:rFonts w:ascii="Times New Roman" w:hAnsi="Times New Roman"/>
                <w:sz w:val="24"/>
                <w:szCs w:val="24"/>
              </w:rPr>
              <w:t>Самостоятельная работа на уроках математики, как одна из форм развития познавательной активности обучающихся</w:t>
            </w:r>
          </w:p>
        </w:tc>
        <w:tc>
          <w:tcPr>
            <w:tcW w:w="2410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FD">
              <w:rPr>
                <w:rFonts w:ascii="Times New Roman" w:hAnsi="Times New Roman"/>
                <w:sz w:val="24"/>
                <w:szCs w:val="24"/>
              </w:rPr>
              <w:t>Подбор материала, изучение теории</w:t>
            </w:r>
          </w:p>
        </w:tc>
      </w:tr>
      <w:tr w:rsidR="007919E0" w:rsidRPr="0096353D" w:rsidTr="00835BFD">
        <w:tc>
          <w:tcPr>
            <w:tcW w:w="1843" w:type="dxa"/>
          </w:tcPr>
          <w:p w:rsidR="007919E0" w:rsidRDefault="00835BFD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</w:t>
            </w:r>
          </w:p>
          <w:p w:rsidR="00835BFD" w:rsidRPr="0096353D" w:rsidRDefault="00835BFD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4677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FD">
              <w:rPr>
                <w:rFonts w:ascii="Times New Roman" w:hAnsi="Times New Roman"/>
                <w:sz w:val="24"/>
                <w:szCs w:val="24"/>
              </w:rPr>
              <w:t>Практическая работа учащихся на уроках информатики, как средство формирования и развития информационной культуры учащихся</w:t>
            </w:r>
          </w:p>
        </w:tc>
        <w:tc>
          <w:tcPr>
            <w:tcW w:w="2410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FD">
              <w:rPr>
                <w:rFonts w:ascii="Times New Roman" w:hAnsi="Times New Roman"/>
                <w:sz w:val="24"/>
                <w:szCs w:val="24"/>
              </w:rPr>
              <w:t>Подбор материала, изучение теории</w:t>
            </w:r>
          </w:p>
        </w:tc>
      </w:tr>
      <w:tr w:rsidR="007919E0" w:rsidRPr="0096353D" w:rsidTr="00835BFD">
        <w:tc>
          <w:tcPr>
            <w:tcW w:w="1843" w:type="dxa"/>
          </w:tcPr>
          <w:p w:rsidR="007919E0" w:rsidRDefault="00835BFD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</w:p>
          <w:p w:rsidR="00835BFD" w:rsidRPr="0096353D" w:rsidRDefault="00835BFD" w:rsidP="0079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Романовна</w:t>
            </w:r>
          </w:p>
        </w:tc>
        <w:tc>
          <w:tcPr>
            <w:tcW w:w="4677" w:type="dxa"/>
          </w:tcPr>
          <w:p w:rsidR="007919E0" w:rsidRPr="0096353D" w:rsidRDefault="00835BFD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на уроках физики</w:t>
            </w:r>
          </w:p>
        </w:tc>
        <w:tc>
          <w:tcPr>
            <w:tcW w:w="2410" w:type="dxa"/>
          </w:tcPr>
          <w:p w:rsidR="007919E0" w:rsidRPr="0096353D" w:rsidRDefault="007919E0" w:rsidP="0079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Подбор материала, изучение теории</w:t>
            </w:r>
          </w:p>
        </w:tc>
      </w:tr>
    </w:tbl>
    <w:p w:rsidR="007919E0" w:rsidRDefault="007919E0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730" w:rsidRDefault="00155730" w:rsidP="00835BFD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7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Организационно-педагогическая деятельность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155730" w:rsidTr="00155730">
        <w:tc>
          <w:tcPr>
            <w:tcW w:w="1101" w:type="dxa"/>
          </w:tcPr>
          <w:p w:rsidR="00155730" w:rsidRPr="00155730" w:rsidRDefault="00155730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55730" w:rsidRPr="00155730" w:rsidRDefault="00155730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155730" w:rsidRPr="00155730" w:rsidRDefault="00155730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55730" w:rsidRPr="00155730" w:rsidRDefault="00155730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7919E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утверждение плана работы МО на 2023-2024 учебный год</w:t>
            </w:r>
          </w:p>
        </w:tc>
        <w:tc>
          <w:tcPr>
            <w:tcW w:w="1967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7919E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учебных программ и элективных курсов учителей</w:t>
            </w:r>
          </w:p>
        </w:tc>
        <w:tc>
          <w:tcPr>
            <w:tcW w:w="1967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7919E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967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7919E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967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55730" w:rsidRPr="00155730" w:rsidRDefault="00155730" w:rsidP="007919E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</w:t>
            </w: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155730" w:rsidRPr="00155730" w:rsidRDefault="00155730" w:rsidP="007919E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3C3" w:rsidRDefault="00C613C3" w:rsidP="00835B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3C3">
        <w:rPr>
          <w:rFonts w:ascii="Times New Roman" w:hAnsi="Times New Roman"/>
          <w:b/>
          <w:sz w:val="24"/>
          <w:szCs w:val="24"/>
        </w:rPr>
        <w:t>Учебно-методическая деятельность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C613C3" w:rsidTr="00C613C3">
        <w:tc>
          <w:tcPr>
            <w:tcW w:w="1101" w:type="dxa"/>
          </w:tcPr>
          <w:p w:rsidR="00C613C3" w:rsidRPr="00155730" w:rsidRDefault="00C613C3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613C3" w:rsidRPr="00155730" w:rsidRDefault="00C613C3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C613C3" w:rsidRPr="00155730" w:rsidRDefault="00C613C3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613C3" w:rsidRPr="00155730" w:rsidRDefault="00C613C3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методических рекомендаций по преподаванию предметов МО на 2023-2024 учебный год</w:t>
            </w:r>
          </w:p>
        </w:tc>
        <w:tc>
          <w:tcPr>
            <w:tcW w:w="1967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1967" w:type="dxa"/>
          </w:tcPr>
          <w:p w:rsidR="003E6B96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Август, </w:t>
            </w:r>
            <w:r w:rsidR="003E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1967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Разработка учебно-тематических планов по предметам</w:t>
            </w:r>
          </w:p>
        </w:tc>
        <w:tc>
          <w:tcPr>
            <w:tcW w:w="1967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967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967" w:type="dxa"/>
          </w:tcPr>
          <w:p w:rsidR="00C613C3" w:rsidRPr="00F50D4F" w:rsidRDefault="00835BFD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50D4F" w:rsidRPr="00F50D4F">
              <w:rPr>
                <w:rFonts w:ascii="Times New Roman" w:hAnsi="Times New Roman"/>
                <w:sz w:val="24"/>
                <w:szCs w:val="24"/>
              </w:rPr>
              <w:t xml:space="preserve">, декабрь, март, май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работы с учащимися, отстающими в освоении ОМСО (обязательный минимум содержания образования) в основной школе</w:t>
            </w:r>
          </w:p>
        </w:tc>
        <w:tc>
          <w:tcPr>
            <w:tcW w:w="1967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школьной олимпиады</w:t>
            </w:r>
          </w:p>
        </w:tc>
        <w:tc>
          <w:tcPr>
            <w:tcW w:w="1967" w:type="dxa"/>
          </w:tcPr>
          <w:p w:rsidR="00F50D4F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F50D4F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методических рекомендаций по ит</w:t>
            </w:r>
            <w:r w:rsidR="00835BFD">
              <w:rPr>
                <w:rFonts w:ascii="Times New Roman" w:hAnsi="Times New Roman"/>
                <w:sz w:val="24"/>
                <w:szCs w:val="24"/>
              </w:rPr>
              <w:t>оговой аттестации учащихся 9</w:t>
            </w:r>
            <w:r w:rsidRPr="00F50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4F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67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Апрель, май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7919E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учебного процесса с использованием ИКТ</w:t>
            </w:r>
          </w:p>
        </w:tc>
        <w:tc>
          <w:tcPr>
            <w:tcW w:w="1967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C613C3" w:rsidRPr="00F50D4F" w:rsidRDefault="00C613C3" w:rsidP="00791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3C3" w:rsidRDefault="00F50D4F" w:rsidP="00835B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D4F">
        <w:rPr>
          <w:rFonts w:ascii="Times New Roman" w:hAnsi="Times New Roman"/>
          <w:b/>
          <w:sz w:val="24"/>
          <w:szCs w:val="24"/>
        </w:rPr>
        <w:t>Мероприятия по усвоению обязательного минимума образования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F50D4F" w:rsidTr="00F50D4F">
        <w:tc>
          <w:tcPr>
            <w:tcW w:w="1101" w:type="dxa"/>
          </w:tcPr>
          <w:p w:rsidR="00F50D4F" w:rsidRPr="00155730" w:rsidRDefault="00F50D4F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F50D4F" w:rsidRPr="00155730" w:rsidRDefault="00F50D4F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F50D4F" w:rsidRPr="00155730" w:rsidRDefault="00F50D4F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50D4F" w:rsidRPr="00155730" w:rsidRDefault="00F50D4F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F50D4F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Январь, май 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 знаний, четвертных, полугодовых и итоговых контрольных работ 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организации работы со слабоуспевающими учащимися в основной школе 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выполнения практической части учебной программы 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874C6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874C64">
              <w:rPr>
                <w:rFonts w:ascii="Times New Roman" w:hAnsi="Times New Roman"/>
                <w:sz w:val="24"/>
                <w:szCs w:val="24"/>
              </w:rPr>
              <w:t xml:space="preserve"> учащихся за 1, 2, 3, 4 четверти, за год 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По четвертям, в конце года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подготовке к экзаменам 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7919E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Организация промежуточного контро</w:t>
            </w:r>
            <w:r w:rsidR="00835BFD">
              <w:rPr>
                <w:rFonts w:ascii="Times New Roman" w:hAnsi="Times New Roman"/>
                <w:sz w:val="24"/>
                <w:szCs w:val="24"/>
              </w:rPr>
              <w:t>ля уровня подготовки к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F50D4F" w:rsidRPr="00874C64" w:rsidRDefault="00874C64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874C64" w:rsidRDefault="00874C64" w:rsidP="007919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D4F" w:rsidRDefault="00874C64" w:rsidP="00835B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C64">
        <w:rPr>
          <w:rFonts w:ascii="Times New Roman" w:hAnsi="Times New Roman"/>
          <w:b/>
          <w:sz w:val="24"/>
          <w:szCs w:val="24"/>
        </w:rPr>
        <w:t>Организация внеклассной работы по предметам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874C64" w:rsidTr="00B5094C">
        <w:tc>
          <w:tcPr>
            <w:tcW w:w="1101" w:type="dxa"/>
          </w:tcPr>
          <w:p w:rsidR="00874C64" w:rsidRPr="00155730" w:rsidRDefault="00874C64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74C64" w:rsidRPr="00155730" w:rsidRDefault="00874C64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874C64" w:rsidRPr="00155730" w:rsidRDefault="00874C64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74C64" w:rsidRPr="00155730" w:rsidRDefault="00874C64" w:rsidP="0079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элективных курсов </w:t>
            </w:r>
          </w:p>
        </w:tc>
        <w:tc>
          <w:tcPr>
            <w:tcW w:w="1967" w:type="dxa"/>
          </w:tcPr>
          <w:p w:rsidR="00874C64" w:rsidRPr="00FF5331" w:rsidRDefault="00B5094C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этапа олимпиад по предметам </w:t>
            </w:r>
          </w:p>
        </w:tc>
        <w:tc>
          <w:tcPr>
            <w:tcW w:w="1967" w:type="dxa"/>
          </w:tcPr>
          <w:p w:rsidR="00B5094C" w:rsidRPr="00FF5331" w:rsidRDefault="00B5094C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74C64" w:rsidRPr="00FF5331" w:rsidRDefault="00874C64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835B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учащихся в </w:t>
            </w:r>
            <w:r w:rsidR="00835BFD"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олимпиадах </w:t>
            </w:r>
          </w:p>
        </w:tc>
        <w:tc>
          <w:tcPr>
            <w:tcW w:w="1967" w:type="dxa"/>
          </w:tcPr>
          <w:p w:rsidR="00874C64" w:rsidRPr="00FF5331" w:rsidRDefault="00400106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Организация участия учащихся в ра</w:t>
            </w:r>
            <w:r w:rsidR="00400106">
              <w:rPr>
                <w:rFonts w:ascii="Times New Roman" w:hAnsi="Times New Roman"/>
                <w:sz w:val="24"/>
                <w:szCs w:val="24"/>
              </w:rPr>
              <w:t>зличных конкурсных мероприятиях</w:t>
            </w:r>
          </w:p>
        </w:tc>
        <w:tc>
          <w:tcPr>
            <w:tcW w:w="1967" w:type="dxa"/>
          </w:tcPr>
          <w:p w:rsidR="00874C64" w:rsidRPr="00FF5331" w:rsidRDefault="00B5094C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400106">
              <w:rPr>
                <w:rFonts w:ascii="Times New Roman" w:hAnsi="Times New Roman"/>
                <w:sz w:val="24"/>
                <w:szCs w:val="24"/>
              </w:rPr>
              <w:t>ение пробного тестирования  9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классов по математике, физике, </w:t>
            </w:r>
            <w:r w:rsidRPr="00FF5331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информатике</w:t>
            </w:r>
          </w:p>
        </w:tc>
        <w:tc>
          <w:tcPr>
            <w:tcW w:w="1967" w:type="dxa"/>
          </w:tcPr>
          <w:p w:rsidR="00874C64" w:rsidRPr="00FF5331" w:rsidRDefault="00400106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а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FF5331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Организация участия учащихся в оценке уровня математической грамотности</w:t>
            </w:r>
          </w:p>
        </w:tc>
        <w:tc>
          <w:tcPr>
            <w:tcW w:w="1967" w:type="dxa"/>
          </w:tcPr>
          <w:p w:rsidR="00874C64" w:rsidRPr="00FF5331" w:rsidRDefault="00FF5331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00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331" w:rsidRPr="00FF5331" w:rsidRDefault="00FF5331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331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7919E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D42535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D42535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 w:rsidRPr="00D42535">
              <w:rPr>
                <w:rFonts w:ascii="Times New Roman" w:hAnsi="Times New Roman"/>
                <w:bCs/>
                <w:iCs/>
                <w:sz w:val="24"/>
                <w:szCs w:val="24"/>
              </w:rPr>
              <w:t>«Математическая и финансовая грамотность школьников»</w:t>
            </w:r>
          </w:p>
        </w:tc>
        <w:tc>
          <w:tcPr>
            <w:tcW w:w="1967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874C64" w:rsidRPr="00FF5331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F50D4F" w:rsidRDefault="00F50D4F" w:rsidP="007919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D4F" w:rsidRDefault="00F50D4F" w:rsidP="007919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019" w:rsidRPr="00400106" w:rsidRDefault="00FF5331" w:rsidP="004001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106">
        <w:rPr>
          <w:rFonts w:ascii="Times New Roman" w:hAnsi="Times New Roman"/>
          <w:b/>
          <w:sz w:val="24"/>
          <w:szCs w:val="24"/>
        </w:rPr>
        <w:t xml:space="preserve">План заседаний </w:t>
      </w:r>
      <w:r w:rsidR="00144019" w:rsidRPr="00400106">
        <w:rPr>
          <w:rFonts w:ascii="Times New Roman" w:hAnsi="Times New Roman"/>
          <w:b/>
          <w:sz w:val="24"/>
          <w:szCs w:val="24"/>
        </w:rPr>
        <w:t xml:space="preserve"> МО учителей </w:t>
      </w:r>
      <w:r w:rsidR="00DD1590" w:rsidRPr="00400106">
        <w:rPr>
          <w:rFonts w:ascii="Times New Roman" w:hAnsi="Times New Roman"/>
          <w:b/>
          <w:sz w:val="24"/>
          <w:szCs w:val="24"/>
        </w:rPr>
        <w:t>математики, физики и информатики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062"/>
        <w:gridCol w:w="1559"/>
        <w:gridCol w:w="1985"/>
      </w:tblGrid>
      <w:tr w:rsidR="00FF5331" w:rsidRPr="00400106" w:rsidTr="00400106">
        <w:tc>
          <w:tcPr>
            <w:tcW w:w="6062" w:type="dxa"/>
          </w:tcPr>
          <w:p w:rsidR="00FF5331" w:rsidRPr="00400106" w:rsidRDefault="00FF5331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106">
              <w:rPr>
                <w:rFonts w:ascii="Times New Roman" w:hAnsi="Times New Roman"/>
                <w:b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1559" w:type="dxa"/>
          </w:tcPr>
          <w:p w:rsidR="00FF5331" w:rsidRPr="00400106" w:rsidRDefault="00FF5331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106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A20429" w:rsidRPr="0040010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FF5331" w:rsidRPr="00400106" w:rsidRDefault="00FF5331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10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F5331" w:rsidRPr="00400106" w:rsidTr="00400106">
        <w:tc>
          <w:tcPr>
            <w:tcW w:w="6062" w:type="dxa"/>
          </w:tcPr>
          <w:p w:rsidR="00FF5331" w:rsidRPr="00400106" w:rsidRDefault="00FF5331" w:rsidP="007919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106">
              <w:rPr>
                <w:rFonts w:ascii="Times New Roman" w:hAnsi="Times New Roman"/>
                <w:b/>
                <w:sz w:val="24"/>
                <w:szCs w:val="24"/>
              </w:rPr>
              <w:t>Заседание 1</w:t>
            </w:r>
          </w:p>
          <w:p w:rsidR="004C56C6" w:rsidRPr="00400106" w:rsidRDefault="00D42535" w:rsidP="007919E0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0010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C56C6" w:rsidRPr="0040010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="004C56C6" w:rsidRPr="0040010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.</w:t>
            </w:r>
          </w:p>
          <w:p w:rsidR="00FF5331" w:rsidRDefault="00D42535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1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основные </w:t>
            </w:r>
            <w:r w:rsidR="00FF5331" w:rsidRPr="0040010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деятельности МО на 2023-2024 уч. г. </w:t>
            </w:r>
          </w:p>
          <w:p w:rsidR="00ED4158" w:rsidRPr="00400106" w:rsidRDefault="00ED4158" w:rsidP="00ED4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106">
              <w:rPr>
                <w:rFonts w:ascii="Times New Roman" w:hAnsi="Times New Roman"/>
                <w:sz w:val="24"/>
                <w:szCs w:val="24"/>
                <w:u w:val="single"/>
              </w:rPr>
              <w:t>План заседания:</w:t>
            </w:r>
          </w:p>
          <w:p w:rsidR="00FF5331" w:rsidRPr="00400106" w:rsidRDefault="00FF5331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06">
              <w:rPr>
                <w:rFonts w:ascii="Times New Roman" w:hAnsi="Times New Roman"/>
                <w:sz w:val="24"/>
                <w:szCs w:val="24"/>
              </w:rPr>
              <w:t>1.</w:t>
            </w:r>
            <w:r w:rsidR="0040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>Анализ результ</w:t>
            </w:r>
            <w:r w:rsidR="00400106">
              <w:rPr>
                <w:rFonts w:ascii="Times New Roman" w:hAnsi="Times New Roman"/>
                <w:sz w:val="24"/>
                <w:szCs w:val="24"/>
              </w:rPr>
              <w:t>атов итоговой аттестации в 9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 xml:space="preserve"> классах за 2022-2023 уч. г. </w:t>
            </w:r>
          </w:p>
          <w:p w:rsidR="00FF5331" w:rsidRPr="00400106" w:rsidRDefault="00FF5331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06">
              <w:rPr>
                <w:rFonts w:ascii="Times New Roman" w:hAnsi="Times New Roman"/>
                <w:sz w:val="24"/>
                <w:szCs w:val="24"/>
              </w:rPr>
              <w:t>2.</w:t>
            </w:r>
            <w:r w:rsidR="0040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>Обсуждение нормативно-правовых и инструктивн</w:t>
            </w:r>
            <w:r w:rsidR="00D42535" w:rsidRPr="00400106">
              <w:rPr>
                <w:rFonts w:ascii="Times New Roman" w:hAnsi="Times New Roman"/>
                <w:sz w:val="24"/>
                <w:szCs w:val="24"/>
              </w:rPr>
              <w:t xml:space="preserve">о – методических документов по 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="00400106">
              <w:rPr>
                <w:rFonts w:ascii="Times New Roman" w:hAnsi="Times New Roman"/>
                <w:sz w:val="24"/>
                <w:szCs w:val="24"/>
              </w:rPr>
              <w:t xml:space="preserve">итоговой аттестации в форме 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="00400106">
              <w:rPr>
                <w:rFonts w:ascii="Times New Roman" w:hAnsi="Times New Roman"/>
                <w:sz w:val="24"/>
                <w:szCs w:val="24"/>
              </w:rPr>
              <w:t>по материалам ОГЭ,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 xml:space="preserve"> правил ведения школ</w:t>
            </w:r>
            <w:r w:rsidR="00D42535" w:rsidRPr="00400106">
              <w:rPr>
                <w:rFonts w:ascii="Times New Roman" w:hAnsi="Times New Roman"/>
                <w:sz w:val="24"/>
                <w:szCs w:val="24"/>
              </w:rPr>
              <w:t xml:space="preserve">ьной документации, ученических 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 xml:space="preserve">тетрадей, периодичность их проверки. </w:t>
            </w:r>
          </w:p>
          <w:p w:rsidR="00FF5331" w:rsidRPr="00400106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0010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0106">
              <w:rPr>
                <w:rFonts w:ascii="Times New Roman" w:hAnsi="Times New Roman"/>
                <w:sz w:val="24"/>
                <w:szCs w:val="24"/>
              </w:rPr>
              <w:t xml:space="preserve"> обеспеченностью учебниками и </w:t>
            </w:r>
            <w:r w:rsidR="00FF5331" w:rsidRPr="00400106">
              <w:rPr>
                <w:rFonts w:ascii="Times New Roman" w:hAnsi="Times New Roman"/>
                <w:sz w:val="24"/>
                <w:szCs w:val="24"/>
              </w:rPr>
              <w:t>готовност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 xml:space="preserve">ью кабинетов к новому учебному </w:t>
            </w:r>
            <w:r w:rsidR="00FF5331" w:rsidRPr="00400106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>.</w:t>
            </w:r>
            <w:r w:rsidR="00FF5331" w:rsidRPr="0040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106" w:rsidRDefault="00FF5331" w:rsidP="007919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1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C56C6" w:rsidRPr="00400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плана работы МО на 2023/2024 учебный год. </w:t>
            </w:r>
            <w:r w:rsidRPr="00400106">
              <w:rPr>
                <w:rFonts w:ascii="Times New Roman" w:hAnsi="Times New Roman"/>
                <w:sz w:val="24"/>
                <w:szCs w:val="24"/>
              </w:rPr>
              <w:t>Составление план-графика открытых мероприятий и уроков на 2023-2024 год</w:t>
            </w:r>
            <w:r w:rsidR="004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C56C6" w:rsidRPr="004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56C6" w:rsidRPr="00400106" w:rsidRDefault="004C56C6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001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Нормативно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001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сопровождение </w:t>
            </w:r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едения </w:t>
            </w:r>
            <w:proofErr w:type="gramStart"/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обновлённых</w:t>
            </w:r>
            <w:proofErr w:type="gramEnd"/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01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ФГОС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56C6" w:rsidRPr="00400106" w:rsidRDefault="004C56C6" w:rsidP="007919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0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6. ФГОС третьего поколения: требования к структуре и содержанию рабочих программ 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</w:rPr>
              <w:t>в 2023/2024 учебном году.</w:t>
            </w:r>
          </w:p>
          <w:p w:rsidR="004C56C6" w:rsidRPr="00400106" w:rsidRDefault="004C56C6" w:rsidP="007919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400106" w:rsidRPr="00ED4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педагогов в работе </w:t>
            </w:r>
            <w:r w:rsidRPr="00ED4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МО.</w:t>
            </w:r>
          </w:p>
          <w:p w:rsidR="004C56C6" w:rsidRPr="00400106" w:rsidRDefault="004C56C6" w:rsidP="007919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Новые стандарты - новые требования к системе оценки образова</w:t>
            </w:r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тельных достижений (</w:t>
            </w:r>
            <w:proofErr w:type="spellStart"/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Высокина</w:t>
            </w:r>
            <w:proofErr w:type="spellEnd"/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Я.В.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56C6" w:rsidRPr="00400106" w:rsidRDefault="004C56C6" w:rsidP="007919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Индивидуальный образовательный маршрут как инструмент оценки профессиональных до</w:t>
            </w:r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стижений педагога (</w:t>
            </w:r>
            <w:proofErr w:type="spellStart"/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Хайрова</w:t>
            </w:r>
            <w:proofErr w:type="spellEnd"/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Н.Р.</w:t>
            </w:r>
            <w:r w:rsidRP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00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17DA" w:rsidRPr="00400106" w:rsidRDefault="00DB17DA" w:rsidP="007919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17DA" w:rsidRPr="00400106" w:rsidRDefault="00DB17DA" w:rsidP="007919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29" w:rsidRPr="00400106" w:rsidRDefault="00A20429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429" w:rsidRPr="00400106" w:rsidRDefault="00A20429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331" w:rsidRPr="00400106" w:rsidRDefault="00D42535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06">
              <w:rPr>
                <w:rFonts w:ascii="Times New Roman" w:hAnsi="Times New Roman"/>
                <w:sz w:val="24"/>
                <w:szCs w:val="24"/>
              </w:rPr>
              <w:t xml:space="preserve"> 30.08.2023</w:t>
            </w:r>
          </w:p>
        </w:tc>
        <w:tc>
          <w:tcPr>
            <w:tcW w:w="1985" w:type="dxa"/>
          </w:tcPr>
          <w:p w:rsidR="00A20429" w:rsidRPr="00400106" w:rsidRDefault="00A20429" w:rsidP="007919E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20429" w:rsidRPr="00400106" w:rsidRDefault="00A20429" w:rsidP="007919E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F5331" w:rsidRPr="00400106" w:rsidRDefault="00D42535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06">
              <w:rPr>
                <w:rFonts w:ascii="Times New Roman" w:hAnsi="Times New Roman"/>
              </w:rPr>
              <w:t>Руководитель МО</w:t>
            </w:r>
          </w:p>
        </w:tc>
      </w:tr>
      <w:tr w:rsidR="00FF5331" w:rsidTr="00400106">
        <w:tc>
          <w:tcPr>
            <w:tcW w:w="6062" w:type="dxa"/>
          </w:tcPr>
          <w:p w:rsidR="00D42535" w:rsidRPr="004C56C6" w:rsidRDefault="00D42535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2</w:t>
            </w:r>
          </w:p>
          <w:p w:rsidR="00DB17DA" w:rsidRDefault="004C56C6" w:rsidP="007919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C6">
              <w:rPr>
                <w:rFonts w:ascii="Times New Roman" w:hAnsi="Times New Roman"/>
                <w:b/>
                <w:sz w:val="24"/>
                <w:szCs w:val="24"/>
              </w:rPr>
              <w:t>Тема: «Цифровая образовательная среда как фактор повышения качества обучения</w:t>
            </w:r>
            <w:r w:rsidRPr="004C5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B17DA"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4158" w:rsidRPr="00400106" w:rsidRDefault="00ED4158" w:rsidP="00ED4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106">
              <w:rPr>
                <w:rFonts w:ascii="Times New Roman" w:hAnsi="Times New Roman"/>
                <w:sz w:val="24"/>
                <w:szCs w:val="24"/>
                <w:u w:val="single"/>
              </w:rPr>
              <w:t>План заседания:</w:t>
            </w:r>
          </w:p>
          <w:p w:rsidR="00DB17DA" w:rsidRPr="0056384F" w:rsidRDefault="001817F0" w:rsidP="007919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DB17DA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Цифровые технологии в обучении.</w:t>
            </w:r>
          </w:p>
          <w:p w:rsidR="00DB17DA" w:rsidRPr="0056384F" w:rsidRDefault="001817F0" w:rsidP="007919E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2F4F7"/>
              </w:rPr>
              <w:t xml:space="preserve">2. </w:t>
            </w:r>
            <w:r w:rsidR="00DB17DA" w:rsidRPr="005638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2F4F7"/>
              </w:rPr>
              <w:t>О</w:t>
            </w:r>
            <w:r w:rsidR="00DB17DA" w:rsidRPr="005638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нлайн-платформа «</w:t>
            </w:r>
            <w:proofErr w:type="spellStart"/>
            <w:r w:rsidR="00DB1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="00DB17DA" w:rsidRPr="005638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и её возможности.</w:t>
            </w:r>
          </w:p>
          <w:p w:rsidR="00DB17DA" w:rsidRPr="0056384F" w:rsidRDefault="001817F0" w:rsidP="007919E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B17DA" w:rsidRPr="0056384F">
              <w:rPr>
                <w:rFonts w:ascii="Times New Roman" w:hAnsi="Times New Roman"/>
                <w:sz w:val="24"/>
                <w:szCs w:val="24"/>
              </w:rPr>
              <w:t xml:space="preserve">Модели инновационных уроков. </w:t>
            </w:r>
          </w:p>
          <w:p w:rsidR="00DB17DA" w:rsidRDefault="00400106" w:rsidP="007919E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B17DA" w:rsidRPr="0056384F">
              <w:rPr>
                <w:rFonts w:ascii="Times New Roman" w:hAnsi="Times New Roman"/>
                <w:sz w:val="24"/>
                <w:szCs w:val="24"/>
              </w:rPr>
              <w:t>Применение инструментов цифровой образовательной среды</w:t>
            </w:r>
            <w:r w:rsidR="00DB17DA">
              <w:rPr>
                <w:rFonts w:ascii="Times New Roman" w:hAnsi="Times New Roman"/>
                <w:sz w:val="24"/>
                <w:szCs w:val="24"/>
              </w:rPr>
              <w:t xml:space="preserve"> на уроках информатики</w:t>
            </w:r>
            <w:r w:rsidR="00DB17DA" w:rsidRPr="00563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7DA" w:rsidRDefault="001817F0" w:rsidP="007919E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42535" w:rsidRPr="00DB17DA">
              <w:rPr>
                <w:rFonts w:ascii="Times New Roman" w:hAnsi="Times New Roman"/>
                <w:sz w:val="24"/>
                <w:szCs w:val="24"/>
              </w:rPr>
              <w:t xml:space="preserve"> Участие в школьных олимпиадах по предметам. </w:t>
            </w:r>
          </w:p>
          <w:p w:rsidR="00D42535" w:rsidRPr="00DB17DA" w:rsidRDefault="001817F0" w:rsidP="007919E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42535" w:rsidRPr="00DB17DA">
              <w:rPr>
                <w:rFonts w:ascii="Times New Roman" w:hAnsi="Times New Roman"/>
                <w:sz w:val="24"/>
                <w:szCs w:val="24"/>
              </w:rPr>
              <w:t xml:space="preserve">Подведение итогов школьного тура олимпиады. </w:t>
            </w:r>
          </w:p>
          <w:p w:rsidR="00D42535" w:rsidRPr="00597087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 Разработать контрольно-</w:t>
            </w:r>
            <w:r w:rsidR="00597087" w:rsidRPr="00597087">
              <w:rPr>
                <w:rFonts w:ascii="Times New Roman" w:hAnsi="Times New Roman"/>
                <w:sz w:val="24"/>
                <w:szCs w:val="24"/>
              </w:rPr>
              <w:t xml:space="preserve">измерительные 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>материалы по предметам для проведения промежуточной аттестации</w:t>
            </w:r>
            <w:r w:rsidR="00400106">
              <w:rPr>
                <w:rFonts w:ascii="Times New Roman" w:hAnsi="Times New Roman"/>
                <w:sz w:val="24"/>
                <w:szCs w:val="24"/>
              </w:rPr>
              <w:t>.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331" w:rsidRDefault="001817F0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42535" w:rsidRPr="00597087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 уроков, с целью повышения эффективности </w:t>
            </w:r>
            <w:r w:rsidR="00597087" w:rsidRPr="00597087">
              <w:rPr>
                <w:rFonts w:ascii="Times New Roman" w:hAnsi="Times New Roman"/>
                <w:sz w:val="24"/>
                <w:szCs w:val="24"/>
              </w:rPr>
              <w:t xml:space="preserve">преподавания и </w:t>
            </w:r>
            <w:r w:rsidR="00400106">
              <w:rPr>
                <w:rFonts w:ascii="Times New Roman" w:hAnsi="Times New Roman"/>
                <w:sz w:val="24"/>
                <w:szCs w:val="24"/>
              </w:rPr>
              <w:t>обмена опытом.</w:t>
            </w:r>
          </w:p>
          <w:p w:rsidR="00400106" w:rsidRPr="00597087" w:rsidRDefault="00400106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7DA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7DA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535" w:rsidRPr="00597087" w:rsidRDefault="00400106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FF5331" w:rsidRPr="00597087" w:rsidRDefault="00FF5331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17DA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7DA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7DA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FF5331" w:rsidRPr="00597087" w:rsidRDefault="00D42535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B17DA" w:rsidTr="00400106">
        <w:tc>
          <w:tcPr>
            <w:tcW w:w="6062" w:type="dxa"/>
          </w:tcPr>
          <w:p w:rsidR="00DB17DA" w:rsidRPr="00DB17DA" w:rsidRDefault="00DB17DA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7DA">
              <w:rPr>
                <w:rFonts w:ascii="Times New Roman" w:hAnsi="Times New Roman"/>
                <w:b/>
                <w:sz w:val="24"/>
                <w:szCs w:val="24"/>
              </w:rPr>
              <w:t>Заседание 3</w:t>
            </w:r>
          </w:p>
          <w:p w:rsidR="00DB17DA" w:rsidRPr="001817F0" w:rsidRDefault="001817F0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7F0">
              <w:rPr>
                <w:rFonts w:ascii="Times New Roman" w:hAnsi="Times New Roman"/>
                <w:b/>
                <w:sz w:val="24"/>
                <w:szCs w:val="24"/>
              </w:rPr>
              <w:t>Работа по единой методической теме: «</w:t>
            </w:r>
            <w:r w:rsidRPr="001817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Реализация обновленных ФГОС как приоритетное направление в преподавании предметов </w:t>
            </w:r>
            <w:proofErr w:type="gramStart"/>
            <w:r w:rsidRPr="001817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1817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цикла»</w:t>
            </w:r>
          </w:p>
          <w:p w:rsidR="001817F0" w:rsidRPr="00400106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106">
              <w:rPr>
                <w:rFonts w:ascii="Times New Roman" w:hAnsi="Times New Roman"/>
                <w:sz w:val="24"/>
                <w:szCs w:val="24"/>
                <w:u w:val="single"/>
              </w:rPr>
              <w:t>План засе</w:t>
            </w:r>
            <w:r w:rsidR="001817F0" w:rsidRPr="00400106">
              <w:rPr>
                <w:rFonts w:ascii="Times New Roman" w:hAnsi="Times New Roman"/>
                <w:sz w:val="24"/>
                <w:szCs w:val="24"/>
                <w:u w:val="single"/>
              </w:rPr>
              <w:t>дания:</w:t>
            </w:r>
          </w:p>
          <w:p w:rsidR="00DB17DA" w:rsidRP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Использование ИКТ на 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 xml:space="preserve">уроках физики, как способ повышения эффективности развития функциональной </w:t>
            </w:r>
          </w:p>
          <w:p w:rsidR="00DB17DA" w:rsidRPr="001817F0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грамотности учащихся в рамках ФГОС</w:t>
            </w:r>
            <w:r w:rsidR="001817F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7DA" w:rsidRP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. Методы оценивания на уроках информатики</w:t>
            </w:r>
            <w:r w:rsidR="004001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429" w:rsidRDefault="001817F0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. Об атте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стационных материалах итоговой 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аттестации выпу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скников 2023-2024 уч. года и о 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материалах ВПР</w:t>
            </w:r>
            <w:r w:rsidR="004001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106" w:rsidRPr="001817F0" w:rsidRDefault="00400106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7DA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Default="00400106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817F0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:rsid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P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817F0" w:rsidRPr="001817F0" w:rsidRDefault="001817F0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B17DA" w:rsidRDefault="00DB17DA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1" w:rsidTr="00400106">
        <w:tc>
          <w:tcPr>
            <w:tcW w:w="6062" w:type="dxa"/>
          </w:tcPr>
          <w:p w:rsidR="0044620F" w:rsidRDefault="00597087" w:rsidP="007919E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597087">
              <w:rPr>
                <w:b/>
              </w:rPr>
              <w:t>Заседание 4</w:t>
            </w:r>
          </w:p>
          <w:p w:rsidR="0044620F" w:rsidRDefault="0044620F" w:rsidP="007919E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Тема: </w:t>
            </w:r>
            <w:r>
              <w:rPr>
                <w:b/>
                <w:color w:val="000000"/>
                <w:shd w:val="clear" w:color="auto" w:fill="FFFFFF"/>
              </w:rPr>
              <w:t>«Развитие математической</w:t>
            </w:r>
            <w:r w:rsidRPr="003A1856">
              <w:rPr>
                <w:b/>
                <w:color w:val="000000"/>
                <w:shd w:val="clear" w:color="auto" w:fill="FFFFFF"/>
              </w:rPr>
              <w:t xml:space="preserve"> грамотности – одна из ключевых задач деятельности педагога</w:t>
            </w:r>
            <w:r w:rsidRPr="003A1856">
              <w:rPr>
                <w:b/>
                <w:color w:val="000000"/>
              </w:rPr>
              <w:t>».</w:t>
            </w:r>
          </w:p>
          <w:p w:rsidR="00400106" w:rsidRPr="00400106" w:rsidRDefault="00400106" w:rsidP="0040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106">
              <w:rPr>
                <w:rFonts w:ascii="Times New Roman" w:hAnsi="Times New Roman"/>
                <w:sz w:val="24"/>
                <w:szCs w:val="24"/>
                <w:u w:val="single"/>
              </w:rPr>
              <w:t>План заседания:</w:t>
            </w:r>
          </w:p>
          <w:p w:rsidR="0044620F" w:rsidRPr="0056384F" w:rsidRDefault="0044620F" w:rsidP="007919E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1. Новые подходы к оцениванию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математической </w:t>
            </w: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грамотности. </w:t>
            </w:r>
          </w:p>
          <w:p w:rsidR="0044620F" w:rsidRPr="005F5578" w:rsidRDefault="0044620F" w:rsidP="007919E0">
            <w:pPr>
              <w:pStyle w:val="1"/>
              <w:spacing w:before="0" w:beforeAutospacing="0" w:after="0" w:afterAutospacing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6384F">
              <w:rPr>
                <w:b w:val="0"/>
                <w:sz w:val="24"/>
                <w:szCs w:val="24"/>
                <w:shd w:val="clear" w:color="auto" w:fill="FFFFFF"/>
              </w:rPr>
              <w:t xml:space="preserve">2. </w:t>
            </w:r>
            <w:r w:rsidRPr="0056384F">
              <w:rPr>
                <w:b w:val="0"/>
                <w:bCs w:val="0"/>
                <w:sz w:val="24"/>
                <w:szCs w:val="24"/>
              </w:rPr>
              <w:t xml:space="preserve">Методика развития </w:t>
            </w:r>
            <w:r>
              <w:rPr>
                <w:b w:val="0"/>
                <w:bCs w:val="0"/>
                <w:sz w:val="24"/>
                <w:szCs w:val="24"/>
              </w:rPr>
              <w:t xml:space="preserve">математической </w:t>
            </w:r>
            <w:r w:rsidRPr="0056384F">
              <w:rPr>
                <w:b w:val="0"/>
                <w:bCs w:val="0"/>
                <w:sz w:val="24"/>
                <w:szCs w:val="24"/>
              </w:rPr>
              <w:t>грамотности «От текста к смыслу»</w:t>
            </w:r>
          </w:p>
          <w:p w:rsidR="00FF5331" w:rsidRDefault="0044620F" w:rsidP="007919E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t>3</w:t>
            </w:r>
            <w:r w:rsidRPr="0056384F">
              <w:t xml:space="preserve">. </w:t>
            </w:r>
            <w:r w:rsidRPr="0056384F">
              <w:rPr>
                <w:bCs/>
              </w:rPr>
              <w:t>Мастер-класс «</w:t>
            </w:r>
            <w:r>
              <w:rPr>
                <w:bCs/>
              </w:rPr>
              <w:t>Приёмы формирования математической</w:t>
            </w:r>
            <w:r w:rsidRPr="0056384F">
              <w:rPr>
                <w:bCs/>
              </w:rPr>
              <w:t xml:space="preserve"> грамотности».</w:t>
            </w:r>
          </w:p>
          <w:p w:rsidR="00400106" w:rsidRPr="0044620F" w:rsidRDefault="00400106" w:rsidP="007919E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F5331" w:rsidRPr="00597087" w:rsidRDefault="00400106" w:rsidP="007919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4620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</w:tcPr>
          <w:p w:rsidR="00597087" w:rsidRP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FF5331" w:rsidRP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4620F" w:rsidTr="00400106">
        <w:tc>
          <w:tcPr>
            <w:tcW w:w="6062" w:type="dxa"/>
          </w:tcPr>
          <w:p w:rsidR="00ED4158" w:rsidRDefault="00ED4158" w:rsidP="00ED41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5</w:t>
            </w:r>
          </w:p>
          <w:p w:rsidR="00ED4158" w:rsidRPr="00597087" w:rsidRDefault="00ED4158" w:rsidP="00ED41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«Приемы подготовки </w:t>
            </w:r>
            <w:r w:rsidRPr="00597087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выпускников к итоговой аттестации» </w:t>
            </w:r>
          </w:p>
          <w:p w:rsidR="00ED4158" w:rsidRPr="00400106" w:rsidRDefault="00ED4158" w:rsidP="00ED4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1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 заседания: </w:t>
            </w:r>
          </w:p>
          <w:p w:rsidR="00ED4158" w:rsidRPr="00597087" w:rsidRDefault="00ED4158" w:rsidP="00ED4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1. Обмен опытом «Использование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>форм и м</w:t>
            </w:r>
            <w:r>
              <w:rPr>
                <w:rFonts w:ascii="Times New Roman" w:hAnsi="Times New Roman"/>
                <w:sz w:val="24"/>
                <w:szCs w:val="24"/>
              </w:rPr>
              <w:t>етодов обучения при подготовке учащихся к ОГЭ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4158" w:rsidRPr="00597087" w:rsidRDefault="00ED4158" w:rsidP="00ED4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2. Организация системы работы по предупреждению пробелов в знаниях учащихся. </w:t>
            </w:r>
          </w:p>
          <w:p w:rsidR="00ED4158" w:rsidRDefault="00ED4158" w:rsidP="00ED415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597087">
              <w:t xml:space="preserve">3. О графике проведения ВПР </w:t>
            </w:r>
            <w:r>
              <w:t xml:space="preserve">по предметам </w:t>
            </w:r>
            <w:r w:rsidRPr="00597087">
              <w:t>МО</w:t>
            </w:r>
            <w:r>
              <w:t>.</w:t>
            </w:r>
          </w:p>
          <w:p w:rsidR="00400106" w:rsidRPr="00597087" w:rsidRDefault="00400106" w:rsidP="00ED41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4620F" w:rsidRDefault="00400106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4620F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44620F" w:rsidRPr="00597087" w:rsidRDefault="0044620F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44620F" w:rsidRPr="00597087" w:rsidRDefault="0044620F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F5331" w:rsidTr="00400106">
        <w:tc>
          <w:tcPr>
            <w:tcW w:w="6062" w:type="dxa"/>
          </w:tcPr>
          <w:p w:rsidR="00597087" w:rsidRDefault="0044620F" w:rsidP="007919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6.</w:t>
            </w:r>
          </w:p>
          <w:p w:rsid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7">
              <w:rPr>
                <w:rFonts w:ascii="Times New Roman" w:hAnsi="Times New Roman"/>
                <w:b/>
                <w:sz w:val="24"/>
                <w:szCs w:val="24"/>
              </w:rPr>
              <w:t>Тема: «Портфолио учителя – анализ результатов деятельности».</w:t>
            </w:r>
          </w:p>
          <w:p w:rsidR="00400106" w:rsidRDefault="00597087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106">
              <w:rPr>
                <w:rFonts w:ascii="Times New Roman" w:hAnsi="Times New Roman"/>
                <w:sz w:val="24"/>
                <w:szCs w:val="24"/>
                <w:u w:val="single"/>
              </w:rPr>
              <w:t>План заседания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97087" w:rsidRPr="00597087" w:rsidRDefault="00597087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1.Анализ работы МО за 2023-2024 уч. г. </w:t>
            </w:r>
          </w:p>
          <w:p w:rsidR="00597087" w:rsidRPr="00597087" w:rsidRDefault="00597087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2.Утверждение плана работы МО г. и плана предметных недель на 2024-2025 уч.</w:t>
            </w:r>
            <w:r w:rsidR="0040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00106">
              <w:rPr>
                <w:rFonts w:ascii="Times New Roman" w:hAnsi="Times New Roman"/>
                <w:sz w:val="24"/>
                <w:szCs w:val="24"/>
              </w:rPr>
              <w:t>.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429" w:rsidRDefault="00597087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3.Итоги мониторинга учебного процесса – итоги за 4</w:t>
            </w:r>
            <w:r w:rsidR="00400106">
              <w:rPr>
                <w:rFonts w:ascii="Times New Roman" w:hAnsi="Times New Roman"/>
                <w:sz w:val="24"/>
                <w:szCs w:val="24"/>
              </w:rPr>
              <w:t xml:space="preserve"> четверть, аттестации – ОГЭ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7087" w:rsidRPr="00597087" w:rsidRDefault="00597087" w:rsidP="0079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4.Рассмотрение и утверждение рабочих програ</w:t>
            </w:r>
            <w:r w:rsidR="00A20429">
              <w:rPr>
                <w:rFonts w:ascii="Times New Roman" w:hAnsi="Times New Roman"/>
                <w:sz w:val="24"/>
                <w:szCs w:val="24"/>
              </w:rPr>
              <w:t>мм учителей предметников на 2024-2025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40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00106">
              <w:rPr>
                <w:rFonts w:ascii="Times New Roman" w:hAnsi="Times New Roman"/>
                <w:sz w:val="24"/>
                <w:szCs w:val="24"/>
              </w:rPr>
              <w:t>.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331" w:rsidRDefault="00597087" w:rsidP="007919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5.Рассмотрение рабочих программ по кружковой работе и внеурочной деятельности на 2024 – 2025 уч. год</w:t>
            </w:r>
            <w:r w:rsidR="00400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7087" w:rsidRP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331" w:rsidRPr="00597087" w:rsidRDefault="00400106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620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597087" w:rsidRP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87" w:rsidRP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331" w:rsidRPr="00597087" w:rsidRDefault="00597087" w:rsidP="00791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FF5331" w:rsidRDefault="00FF5331" w:rsidP="007919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856" w:rsidRDefault="0096353D" w:rsidP="00791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696D">
        <w:rPr>
          <w:rFonts w:ascii="Times New Roman" w:hAnsi="Times New Roman"/>
          <w:sz w:val="24"/>
          <w:szCs w:val="24"/>
        </w:rPr>
        <w:t>Руководитель</w:t>
      </w:r>
      <w:r w:rsidR="00E4696D">
        <w:rPr>
          <w:rFonts w:ascii="Times New Roman" w:hAnsi="Times New Roman"/>
          <w:sz w:val="24"/>
          <w:szCs w:val="24"/>
        </w:rPr>
        <w:t xml:space="preserve"> </w:t>
      </w:r>
      <w:r w:rsidRPr="00E4696D">
        <w:rPr>
          <w:rFonts w:ascii="Times New Roman" w:hAnsi="Times New Roman"/>
          <w:sz w:val="24"/>
          <w:szCs w:val="24"/>
        </w:rPr>
        <w:t xml:space="preserve">МО учителей математики, физики и информатики </w:t>
      </w:r>
      <w:r w:rsidR="0040010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400106">
        <w:rPr>
          <w:rFonts w:ascii="Times New Roman" w:hAnsi="Times New Roman"/>
          <w:sz w:val="24"/>
          <w:szCs w:val="24"/>
        </w:rPr>
        <w:t>Высокина</w:t>
      </w:r>
      <w:proofErr w:type="spellEnd"/>
      <w:r w:rsidR="00400106">
        <w:rPr>
          <w:rFonts w:ascii="Times New Roman" w:hAnsi="Times New Roman"/>
          <w:sz w:val="24"/>
          <w:szCs w:val="24"/>
        </w:rPr>
        <w:t xml:space="preserve"> Я.В.</w:t>
      </w:r>
    </w:p>
    <w:p w:rsidR="00ED4158" w:rsidRPr="00E4696D" w:rsidRDefault="00ED4158" w:rsidP="00791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D4158" w:rsidRPr="00E4696D" w:rsidSect="00296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E3" w:rsidRDefault="005D09E3">
      <w:pPr>
        <w:spacing w:after="0" w:line="240" w:lineRule="auto"/>
      </w:pPr>
      <w:r>
        <w:separator/>
      </w:r>
    </w:p>
  </w:endnote>
  <w:endnote w:type="continuationSeparator" w:id="0">
    <w:p w:rsidR="005D09E3" w:rsidRDefault="005D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E3" w:rsidRDefault="005D09E3">
      <w:pPr>
        <w:spacing w:after="0" w:line="240" w:lineRule="auto"/>
      </w:pPr>
      <w:r>
        <w:separator/>
      </w:r>
    </w:p>
  </w:footnote>
  <w:footnote w:type="continuationSeparator" w:id="0">
    <w:p w:rsidR="005D09E3" w:rsidRDefault="005D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42"/>
    <w:multiLevelType w:val="hybridMultilevel"/>
    <w:tmpl w:val="79CCEF94"/>
    <w:lvl w:ilvl="0" w:tplc="6578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BCB"/>
    <w:multiLevelType w:val="hybridMultilevel"/>
    <w:tmpl w:val="75D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AD0"/>
    <w:multiLevelType w:val="hybridMultilevel"/>
    <w:tmpl w:val="84CAC9C6"/>
    <w:lvl w:ilvl="0" w:tplc="0AD4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065C"/>
    <w:multiLevelType w:val="hybridMultilevel"/>
    <w:tmpl w:val="3086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5E5A"/>
    <w:multiLevelType w:val="hybridMultilevel"/>
    <w:tmpl w:val="EF1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905529"/>
    <w:multiLevelType w:val="hybridMultilevel"/>
    <w:tmpl w:val="8C3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76EC"/>
    <w:multiLevelType w:val="hybridMultilevel"/>
    <w:tmpl w:val="0610CEF8"/>
    <w:lvl w:ilvl="0" w:tplc="0AD4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1930"/>
    <w:multiLevelType w:val="hybridMultilevel"/>
    <w:tmpl w:val="116A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128F4"/>
    <w:multiLevelType w:val="multilevel"/>
    <w:tmpl w:val="5F7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B7BA1"/>
    <w:multiLevelType w:val="hybridMultilevel"/>
    <w:tmpl w:val="7C78A3F6"/>
    <w:lvl w:ilvl="0" w:tplc="A5703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065B5"/>
    <w:multiLevelType w:val="hybridMultilevel"/>
    <w:tmpl w:val="2CA8976E"/>
    <w:lvl w:ilvl="0" w:tplc="0AD4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9"/>
    <w:rsid w:val="00023D6D"/>
    <w:rsid w:val="00035BF6"/>
    <w:rsid w:val="00133571"/>
    <w:rsid w:val="001432F4"/>
    <w:rsid w:val="00144019"/>
    <w:rsid w:val="00155730"/>
    <w:rsid w:val="001817F0"/>
    <w:rsid w:val="00184CF1"/>
    <w:rsid w:val="001B2ABE"/>
    <w:rsid w:val="00223A76"/>
    <w:rsid w:val="0029623A"/>
    <w:rsid w:val="002D296F"/>
    <w:rsid w:val="003821B4"/>
    <w:rsid w:val="003A1856"/>
    <w:rsid w:val="003E6B96"/>
    <w:rsid w:val="00400106"/>
    <w:rsid w:val="00435862"/>
    <w:rsid w:val="0044620F"/>
    <w:rsid w:val="004B7628"/>
    <w:rsid w:val="004C56C6"/>
    <w:rsid w:val="005360B6"/>
    <w:rsid w:val="0056384F"/>
    <w:rsid w:val="00567BA9"/>
    <w:rsid w:val="00597087"/>
    <w:rsid w:val="005B4CC1"/>
    <w:rsid w:val="005C0EBD"/>
    <w:rsid w:val="005D09E3"/>
    <w:rsid w:val="005F4BBA"/>
    <w:rsid w:val="005F5578"/>
    <w:rsid w:val="006615EE"/>
    <w:rsid w:val="007708A5"/>
    <w:rsid w:val="007919E0"/>
    <w:rsid w:val="00835BFD"/>
    <w:rsid w:val="00874C64"/>
    <w:rsid w:val="00880833"/>
    <w:rsid w:val="00906A0A"/>
    <w:rsid w:val="00916634"/>
    <w:rsid w:val="00943CFB"/>
    <w:rsid w:val="009459A4"/>
    <w:rsid w:val="0096353D"/>
    <w:rsid w:val="009B6654"/>
    <w:rsid w:val="00A20429"/>
    <w:rsid w:val="00AB35E0"/>
    <w:rsid w:val="00B0239D"/>
    <w:rsid w:val="00B1510A"/>
    <w:rsid w:val="00B357CE"/>
    <w:rsid w:val="00B35B7F"/>
    <w:rsid w:val="00B3763E"/>
    <w:rsid w:val="00B5094C"/>
    <w:rsid w:val="00BB714A"/>
    <w:rsid w:val="00C0082C"/>
    <w:rsid w:val="00C24302"/>
    <w:rsid w:val="00C613C3"/>
    <w:rsid w:val="00CA2239"/>
    <w:rsid w:val="00CD7176"/>
    <w:rsid w:val="00CF2E6C"/>
    <w:rsid w:val="00D370AA"/>
    <w:rsid w:val="00D42535"/>
    <w:rsid w:val="00D645E0"/>
    <w:rsid w:val="00DB17DA"/>
    <w:rsid w:val="00DD1590"/>
    <w:rsid w:val="00E4696D"/>
    <w:rsid w:val="00ED4158"/>
    <w:rsid w:val="00EF6360"/>
    <w:rsid w:val="00F50D4F"/>
    <w:rsid w:val="00FD377F"/>
    <w:rsid w:val="00FD4031"/>
    <w:rsid w:val="00FE4614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856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5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635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9635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08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856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5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635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9635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08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2023-11-07T18:17:00Z</dcterms:created>
  <dcterms:modified xsi:type="dcterms:W3CDTF">2023-11-19T11:22:00Z</dcterms:modified>
</cp:coreProperties>
</file>