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4" w:rsidRPr="00704C24" w:rsidRDefault="00704C24" w:rsidP="00704C2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4C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04C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user\\AppData\\Local\\Temp\\Temp1_24-05-2021_09-20-05.zip\\%D1%80%D0%B5%D0%B3%D0%B8%D1%81%D1%82%D1%80%D0%B0%D1%86%D0%B8%D1%8F%20%D0%BD%D0%B0%20%D0%BA%D0%BE%D0%BD%D0%BA%D1%83%D1%80%D1%81%20%D0%91%D0%BE%D0%BB%D1%8C%D1%88%D0%B0%D1%8F%20%D0%BF%D0%B5%D1%80%D0%B5%D0%BC%D0%B5%D0%BD%D0%B0.pdf" \l "page=1" \o "Страница 1" </w:instrText>
      </w:r>
      <w:r w:rsidRPr="00704C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4C24" w:rsidRPr="00704C24" w:rsidRDefault="00704C24" w:rsidP="007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4C24" w:rsidRDefault="00704C24" w:rsidP="00704C2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9725" cy="5419725"/>
            <wp:effectExtent l="0" t="0" r="9525" b="9525"/>
            <wp:docPr id="1" name="Рисунок 1" descr="C:\Users\user\AppData\Local\Microsoft\Windows\Temporary Internet Files\Content.Word\продление рег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родление регистр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30" cy="54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Р</w:t>
      </w:r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егистрация обучающихся 5-7 классов общеобразовательных организаций во Всероссийском конкурсе для школьников «Большая перемена» (далее </w:t>
      </w:r>
      <w:proofErr w:type="gramStart"/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>-К</w:t>
      </w:r>
      <w:proofErr w:type="gramEnd"/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онкурс) продлена до 25 мая. Время на выполнение конкурсных заданий: игра продлится до 29 мая, оценка заданий - до 3 июня. График онлайн-собеседований будет объявлен 4 июня, собеседования пройдут с 5 по 9 июня. 10 июня станут известны имена финалистов - 600 человек, которые смогут поехать в «Артек» на </w:t>
      </w:r>
      <w:proofErr w:type="gramStart"/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>полноценную</w:t>
      </w:r>
      <w:proofErr w:type="gramEnd"/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смену этим летом. Победители среди обучающихся 5-7 классов отправятся в путешествие на поезде «Большой перемены» от Москвы до Владивостока и обратно. </w:t>
      </w:r>
    </w:p>
    <w:p w:rsidR="00704C24" w:rsidRPr="00704C24" w:rsidRDefault="00704C24" w:rsidP="007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Регистрация на Всероссийский конкурс «Большая перемена», возможна по ссылке: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</w:t>
      </w:r>
      <w:hyperlink r:id="rId6" w:history="1">
        <w:r w:rsidRPr="00704C24">
          <w:rPr>
            <w:rStyle w:val="a3"/>
            <w:rFonts w:ascii="Times New Roman" w:eastAsia="Times New Roman" w:hAnsi="Times New Roman" w:cs="Times New Roman"/>
            <w:sz w:val="34"/>
            <w:szCs w:val="34"/>
            <w:lang w:eastAsia="ru-RU"/>
          </w:rPr>
          <w:t>https://vk.сс/asDaaO.</w:t>
        </w:r>
      </w:hyperlink>
      <w:r w:rsidRPr="00704C2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F1B75" w:rsidRDefault="00704C24">
      <w:bookmarkStart w:id="0" w:name="_GoBack"/>
      <w:bookmarkEnd w:id="0"/>
    </w:p>
    <w:sectPr w:rsidR="003F1B75" w:rsidSect="00704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24"/>
    <w:rsid w:val="00704C24"/>
    <w:rsid w:val="00D00C90"/>
    <w:rsid w:val="00D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&#1089;&#1089;/asDaaO.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2021-05-24T08:55:00Z</dcterms:created>
  <dcterms:modified xsi:type="dcterms:W3CDTF">2021-05-24T08:58:00Z</dcterms:modified>
</cp:coreProperties>
</file>